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86" w:rsidRPr="00622491" w:rsidRDefault="00F969B5">
      <w:pPr>
        <w:rPr>
          <w:sz w:val="24"/>
          <w:szCs w:val="24"/>
        </w:rPr>
      </w:pPr>
      <w:r w:rsidRPr="00622491">
        <w:rPr>
          <w:sz w:val="24"/>
          <w:szCs w:val="24"/>
        </w:rPr>
        <w:t xml:space="preserve"> </w:t>
      </w:r>
      <w:r w:rsidR="00D03E82" w:rsidRPr="00622491">
        <w:rPr>
          <w:sz w:val="24"/>
          <w:szCs w:val="24"/>
        </w:rPr>
        <w:t xml:space="preserve">Claude LEVOYER                                          </w:t>
      </w:r>
      <w:r w:rsidR="00443732" w:rsidRPr="00622491">
        <w:rPr>
          <w:sz w:val="24"/>
          <w:szCs w:val="24"/>
        </w:rPr>
        <w:t xml:space="preserve">                  </w:t>
      </w:r>
      <w:r w:rsidR="00D03E82" w:rsidRPr="00622491">
        <w:rPr>
          <w:sz w:val="24"/>
          <w:szCs w:val="24"/>
        </w:rPr>
        <w:t xml:space="preserve">      </w:t>
      </w:r>
      <w:r w:rsidR="009147C6">
        <w:rPr>
          <w:sz w:val="24"/>
          <w:szCs w:val="24"/>
        </w:rPr>
        <w:t xml:space="preserve">                           </w:t>
      </w:r>
      <w:r w:rsidR="00AD3CC8" w:rsidRPr="00622491">
        <w:rPr>
          <w:sz w:val="24"/>
          <w:szCs w:val="24"/>
        </w:rPr>
        <w:t xml:space="preserve">   </w:t>
      </w:r>
      <w:r w:rsidR="00C80FF2" w:rsidRPr="00622491">
        <w:rPr>
          <w:sz w:val="24"/>
          <w:szCs w:val="24"/>
        </w:rPr>
        <w:t xml:space="preserve">Le </w:t>
      </w:r>
      <w:r w:rsidR="009147C6">
        <w:rPr>
          <w:sz w:val="24"/>
          <w:szCs w:val="24"/>
        </w:rPr>
        <w:t>2</w:t>
      </w:r>
      <w:r w:rsidR="00B22276">
        <w:rPr>
          <w:sz w:val="24"/>
          <w:szCs w:val="24"/>
        </w:rPr>
        <w:t>5</w:t>
      </w:r>
      <w:r w:rsidR="009147C6">
        <w:rPr>
          <w:sz w:val="24"/>
          <w:szCs w:val="24"/>
        </w:rPr>
        <w:t xml:space="preserve"> septembre</w:t>
      </w:r>
      <w:r w:rsidR="00C80FF2" w:rsidRPr="00622491">
        <w:rPr>
          <w:sz w:val="24"/>
          <w:szCs w:val="24"/>
        </w:rPr>
        <w:t xml:space="preserve"> 201</w:t>
      </w:r>
      <w:r w:rsidR="003F5B31" w:rsidRPr="00622491">
        <w:rPr>
          <w:sz w:val="24"/>
          <w:szCs w:val="24"/>
        </w:rPr>
        <w:t>8</w:t>
      </w:r>
      <w:r w:rsidR="00C80FF2" w:rsidRPr="00622491">
        <w:rPr>
          <w:sz w:val="24"/>
          <w:szCs w:val="24"/>
        </w:rPr>
        <w:t xml:space="preserve">  </w:t>
      </w:r>
      <w:r w:rsidR="00D03E82" w:rsidRPr="00622491">
        <w:rPr>
          <w:sz w:val="24"/>
          <w:szCs w:val="24"/>
        </w:rPr>
        <w:t xml:space="preserve"> </w:t>
      </w:r>
      <w:r w:rsidRPr="00622491">
        <w:rPr>
          <w:sz w:val="24"/>
          <w:szCs w:val="24"/>
        </w:rPr>
        <w:t xml:space="preserve"> </w:t>
      </w:r>
      <w:r w:rsidR="00C80FF2" w:rsidRPr="00622491">
        <w:rPr>
          <w:sz w:val="24"/>
          <w:szCs w:val="24"/>
        </w:rPr>
        <w:t xml:space="preserve">45 </w:t>
      </w:r>
      <w:r w:rsidR="00D03E82" w:rsidRPr="00622491">
        <w:rPr>
          <w:sz w:val="24"/>
          <w:szCs w:val="24"/>
        </w:rPr>
        <w:t>Avenue du Cdt L’</w:t>
      </w:r>
      <w:proofErr w:type="spellStart"/>
      <w:r w:rsidR="00D03E82" w:rsidRPr="00622491">
        <w:rPr>
          <w:sz w:val="24"/>
          <w:szCs w:val="24"/>
        </w:rPr>
        <w:t>Herminier</w:t>
      </w:r>
      <w:proofErr w:type="spellEnd"/>
      <w:r w:rsidR="00D03E82" w:rsidRPr="00622491">
        <w:rPr>
          <w:sz w:val="24"/>
          <w:szCs w:val="24"/>
        </w:rPr>
        <w:t xml:space="preserve">                                                                                                                            38380 St Laurent du Pont</w:t>
      </w:r>
      <w:r w:rsidR="003F5B31" w:rsidRPr="00622491">
        <w:rPr>
          <w:sz w:val="24"/>
          <w:szCs w:val="24"/>
        </w:rPr>
        <w:t xml:space="preserve">                                                                                                                              Tél : 0789237853</w:t>
      </w:r>
      <w:r w:rsidR="003A39FE" w:rsidRPr="00622491">
        <w:rPr>
          <w:sz w:val="24"/>
          <w:szCs w:val="24"/>
        </w:rPr>
        <w:t xml:space="preserve"> </w:t>
      </w:r>
      <w:r w:rsidR="00816332" w:rsidRPr="00622491">
        <w:rPr>
          <w:sz w:val="24"/>
          <w:szCs w:val="24"/>
        </w:rPr>
        <w:t xml:space="preserve"> </w:t>
      </w:r>
    </w:p>
    <w:p w:rsidR="00816332" w:rsidRPr="00622491" w:rsidRDefault="00D03E82">
      <w:pPr>
        <w:rPr>
          <w:sz w:val="28"/>
          <w:szCs w:val="28"/>
        </w:rPr>
      </w:pPr>
      <w:r w:rsidRPr="00622491">
        <w:rPr>
          <w:sz w:val="28"/>
          <w:szCs w:val="28"/>
        </w:rPr>
        <w:t>Recommandé avec AR à l’a</w:t>
      </w:r>
      <w:r w:rsidR="003A39FE" w:rsidRPr="00622491">
        <w:rPr>
          <w:sz w:val="28"/>
          <w:szCs w:val="28"/>
        </w:rPr>
        <w:t>ttention de,</w:t>
      </w:r>
      <w:r w:rsidR="00816332" w:rsidRPr="00622491">
        <w:rPr>
          <w:sz w:val="28"/>
          <w:szCs w:val="28"/>
        </w:rPr>
        <w:t xml:space="preserve">       </w:t>
      </w:r>
      <w:r w:rsidR="00A776E4" w:rsidRPr="00622491">
        <w:rPr>
          <w:sz w:val="28"/>
          <w:szCs w:val="28"/>
        </w:rPr>
        <w:t xml:space="preserve">       </w:t>
      </w:r>
      <w:r w:rsidR="00816332" w:rsidRPr="00622491">
        <w:rPr>
          <w:sz w:val="28"/>
          <w:szCs w:val="28"/>
        </w:rPr>
        <w:t xml:space="preserve">  </w:t>
      </w:r>
      <w:r w:rsidRPr="00622491">
        <w:rPr>
          <w:sz w:val="28"/>
          <w:szCs w:val="28"/>
        </w:rPr>
        <w:t xml:space="preserve"> Monsieur </w:t>
      </w:r>
      <w:r w:rsidR="00816332" w:rsidRPr="00622491">
        <w:rPr>
          <w:sz w:val="28"/>
          <w:szCs w:val="28"/>
        </w:rPr>
        <w:t xml:space="preserve">Denis SEJOURNE  </w:t>
      </w:r>
      <w:r w:rsidR="00FB39D8" w:rsidRPr="00622491">
        <w:rPr>
          <w:sz w:val="28"/>
          <w:szCs w:val="28"/>
        </w:rPr>
        <w:t xml:space="preserve">   </w:t>
      </w:r>
      <w:r w:rsidR="00A776E4" w:rsidRPr="00622491">
        <w:rPr>
          <w:sz w:val="28"/>
          <w:szCs w:val="28"/>
        </w:rPr>
        <w:t xml:space="preserve">                                </w:t>
      </w:r>
      <w:r w:rsidR="00FB39D8" w:rsidRPr="00622491">
        <w:rPr>
          <w:sz w:val="28"/>
          <w:szCs w:val="28"/>
        </w:rPr>
        <w:t xml:space="preserve">                   </w:t>
      </w:r>
      <w:r w:rsidR="00816332" w:rsidRPr="00622491">
        <w:rPr>
          <w:sz w:val="28"/>
          <w:szCs w:val="28"/>
        </w:rPr>
        <w:t xml:space="preserve">               </w:t>
      </w:r>
    </w:p>
    <w:p w:rsidR="009147C6" w:rsidRDefault="006A0DC2" w:rsidP="00E74C2D">
      <w:pPr>
        <w:rPr>
          <w:sz w:val="28"/>
          <w:szCs w:val="28"/>
        </w:rPr>
      </w:pPr>
      <w:r w:rsidRPr="00622491">
        <w:rPr>
          <w:sz w:val="28"/>
          <w:szCs w:val="28"/>
        </w:rPr>
        <w:t>Monsieur le Président,</w:t>
      </w:r>
      <w:r w:rsidR="00816332" w:rsidRPr="00622491">
        <w:rPr>
          <w:sz w:val="28"/>
          <w:szCs w:val="28"/>
        </w:rPr>
        <w:t xml:space="preserve"> </w:t>
      </w:r>
      <w:r w:rsidR="00C46F32">
        <w:rPr>
          <w:sz w:val="28"/>
          <w:szCs w:val="28"/>
        </w:rPr>
        <w:t xml:space="preserve">                                                                                               </w:t>
      </w:r>
      <w:r w:rsidR="00A776E4" w:rsidRPr="00622491">
        <w:rPr>
          <w:sz w:val="28"/>
          <w:szCs w:val="28"/>
        </w:rPr>
        <w:t>Prenant connaissance</w:t>
      </w:r>
      <w:r w:rsidR="007758FF" w:rsidRPr="00622491">
        <w:rPr>
          <w:sz w:val="28"/>
          <w:szCs w:val="28"/>
        </w:rPr>
        <w:t xml:space="preserve"> du </w:t>
      </w:r>
      <w:r w:rsidR="009147C6">
        <w:rPr>
          <w:sz w:val="28"/>
          <w:szCs w:val="28"/>
        </w:rPr>
        <w:t>courrier que vous m’avez adressé en date du 10 septembre courant</w:t>
      </w:r>
      <w:r w:rsidR="00B200B3">
        <w:rPr>
          <w:sz w:val="28"/>
          <w:szCs w:val="28"/>
        </w:rPr>
        <w:t>, vous affirmez ne pas disposer de pesée embarquée. Donc vous ne pouvez faire la différence entre particuliers et flux professionnels</w:t>
      </w:r>
      <w:r w:rsidR="00030985">
        <w:rPr>
          <w:sz w:val="28"/>
          <w:szCs w:val="28"/>
        </w:rPr>
        <w:t>.</w:t>
      </w:r>
      <w:r w:rsidR="00FC2CC2">
        <w:rPr>
          <w:sz w:val="28"/>
          <w:szCs w:val="28"/>
        </w:rPr>
        <w:t xml:space="preserve">  </w:t>
      </w:r>
      <w:r w:rsidR="001738D8">
        <w:rPr>
          <w:sz w:val="28"/>
          <w:szCs w:val="28"/>
        </w:rPr>
        <w:t>Expliquez-moi pourquoi</w:t>
      </w:r>
      <w:r w:rsidR="003E697E">
        <w:rPr>
          <w:sz w:val="28"/>
          <w:szCs w:val="28"/>
        </w:rPr>
        <w:t> ? J</w:t>
      </w:r>
      <w:r w:rsidR="001738D8">
        <w:rPr>
          <w:sz w:val="28"/>
          <w:szCs w:val="28"/>
        </w:rPr>
        <w:t>’ai relevé plus de 50 professionnels (je n’ai pas parcouru toute la CCCC)</w:t>
      </w:r>
      <w:r w:rsidR="003E697E">
        <w:rPr>
          <w:sz w:val="28"/>
          <w:szCs w:val="28"/>
        </w:rPr>
        <w:t xml:space="preserve"> ayant au moins 1</w:t>
      </w:r>
      <w:r w:rsidR="001738D8">
        <w:rPr>
          <w:sz w:val="28"/>
          <w:szCs w:val="28"/>
        </w:rPr>
        <w:t xml:space="preserve"> bac de 660litres </w:t>
      </w:r>
      <w:r w:rsidR="001738D8" w:rsidRPr="009033AA">
        <w:rPr>
          <w:b/>
          <w:sz w:val="28"/>
          <w:szCs w:val="28"/>
        </w:rPr>
        <w:t>(</w:t>
      </w:r>
      <w:r w:rsidR="001E5686" w:rsidRPr="009033AA">
        <w:rPr>
          <w:b/>
          <w:sz w:val="28"/>
          <w:szCs w:val="28"/>
        </w:rPr>
        <w:t>privé</w:t>
      </w:r>
      <w:r w:rsidR="002E52E8">
        <w:rPr>
          <w:b/>
          <w:sz w:val="28"/>
          <w:szCs w:val="28"/>
        </w:rPr>
        <w:t>,</w:t>
      </w:r>
      <w:r w:rsidR="009033AA">
        <w:rPr>
          <w:b/>
          <w:sz w:val="28"/>
          <w:szCs w:val="28"/>
        </w:rPr>
        <w:t xml:space="preserve"> dont certains ont peint leur nom sur le bac)</w:t>
      </w:r>
      <w:r w:rsidR="001E5686">
        <w:rPr>
          <w:sz w:val="28"/>
          <w:szCs w:val="28"/>
        </w:rPr>
        <w:t xml:space="preserve"> fournis par la CCCC, j’</w:t>
      </w:r>
      <w:r w:rsidR="001738D8">
        <w:rPr>
          <w:sz w:val="28"/>
          <w:szCs w:val="28"/>
        </w:rPr>
        <w:t xml:space="preserve">ai même relevé 2 </w:t>
      </w:r>
      <w:r w:rsidR="003E697E">
        <w:rPr>
          <w:sz w:val="28"/>
          <w:szCs w:val="28"/>
        </w:rPr>
        <w:t xml:space="preserve">professionnels </w:t>
      </w:r>
      <w:r w:rsidR="001738D8">
        <w:rPr>
          <w:sz w:val="28"/>
          <w:szCs w:val="28"/>
        </w:rPr>
        <w:t>qui ont à leur disposition 2</w:t>
      </w:r>
      <w:r w:rsidR="00FC2CC2">
        <w:rPr>
          <w:sz w:val="28"/>
          <w:szCs w:val="28"/>
        </w:rPr>
        <w:t xml:space="preserve"> </w:t>
      </w:r>
      <w:r w:rsidR="00592FF0">
        <w:rPr>
          <w:sz w:val="28"/>
          <w:szCs w:val="28"/>
        </w:rPr>
        <w:t>voire</w:t>
      </w:r>
      <w:r w:rsidR="001738D8">
        <w:rPr>
          <w:sz w:val="28"/>
          <w:szCs w:val="28"/>
        </w:rPr>
        <w:t xml:space="preserve"> 3 bacs</w:t>
      </w:r>
      <w:r w:rsidR="003E697E">
        <w:rPr>
          <w:sz w:val="28"/>
          <w:szCs w:val="28"/>
        </w:rPr>
        <w:t xml:space="preserve"> (exemple </w:t>
      </w:r>
      <w:r w:rsidR="001965F6">
        <w:rPr>
          <w:sz w:val="28"/>
          <w:szCs w:val="28"/>
        </w:rPr>
        <w:t xml:space="preserve">le super marché </w:t>
      </w:r>
      <w:r w:rsidR="003E697E">
        <w:rPr>
          <w:sz w:val="28"/>
          <w:szCs w:val="28"/>
        </w:rPr>
        <w:t>NETTO qui n’est pas assujetti à la Redevance Spéciale)</w:t>
      </w:r>
      <w:r w:rsidR="001965F6">
        <w:rPr>
          <w:sz w:val="28"/>
          <w:szCs w:val="28"/>
        </w:rPr>
        <w:t xml:space="preserve"> vous l’avez vu au mois d’</w:t>
      </w:r>
      <w:r w:rsidR="00592FF0">
        <w:rPr>
          <w:sz w:val="28"/>
          <w:szCs w:val="28"/>
        </w:rPr>
        <w:t>août</w:t>
      </w:r>
      <w:r w:rsidR="001965F6">
        <w:rPr>
          <w:sz w:val="28"/>
          <w:szCs w:val="28"/>
        </w:rPr>
        <w:t xml:space="preserve"> sur mon rappel.</w:t>
      </w:r>
      <w:r w:rsidR="00281CCA">
        <w:rPr>
          <w:sz w:val="28"/>
          <w:szCs w:val="28"/>
        </w:rPr>
        <w:t xml:space="preserve"> </w:t>
      </w:r>
      <w:r w:rsidR="00592FF0">
        <w:rPr>
          <w:sz w:val="28"/>
          <w:szCs w:val="28"/>
        </w:rPr>
        <w:t xml:space="preserve">A l’avenir vous éviterez donc de comparer les 240 Kg de déchets par habitant </w:t>
      </w:r>
      <w:r w:rsidR="00326886">
        <w:rPr>
          <w:sz w:val="28"/>
          <w:szCs w:val="28"/>
        </w:rPr>
        <w:t xml:space="preserve"> pour la CC Cœur de Chartreuse, </w:t>
      </w:r>
      <w:r w:rsidR="00592FF0">
        <w:rPr>
          <w:sz w:val="28"/>
          <w:szCs w:val="28"/>
        </w:rPr>
        <w:t>aux 180 kg de moyenne régionale</w:t>
      </w:r>
      <w:r w:rsidR="00326886">
        <w:rPr>
          <w:sz w:val="28"/>
          <w:szCs w:val="28"/>
        </w:rPr>
        <w:t>. Ne comparez pas les 1</w:t>
      </w:r>
      <w:r w:rsidR="00C46F32">
        <w:rPr>
          <w:sz w:val="28"/>
          <w:szCs w:val="28"/>
        </w:rPr>
        <w:t>32</w:t>
      </w:r>
      <w:r w:rsidR="00326886">
        <w:rPr>
          <w:sz w:val="28"/>
          <w:szCs w:val="28"/>
        </w:rPr>
        <w:t>0  litres hebdomadaires des professionnels avec les 50 litres des particuliers.</w:t>
      </w:r>
      <w:r w:rsidR="00592FF0">
        <w:rPr>
          <w:sz w:val="28"/>
          <w:szCs w:val="28"/>
        </w:rPr>
        <w:t xml:space="preserve"> </w:t>
      </w:r>
      <w:r w:rsidR="00281CCA">
        <w:rPr>
          <w:sz w:val="28"/>
          <w:szCs w:val="28"/>
        </w:rPr>
        <w:t xml:space="preserve">  </w:t>
      </w:r>
      <w:r w:rsidR="002C3FEB">
        <w:rPr>
          <w:sz w:val="28"/>
          <w:szCs w:val="28"/>
        </w:rPr>
        <w:t xml:space="preserve">           </w:t>
      </w:r>
      <w:r w:rsidR="009033AA">
        <w:rPr>
          <w:sz w:val="28"/>
          <w:szCs w:val="28"/>
        </w:rPr>
        <w:t xml:space="preserve">                            </w:t>
      </w:r>
      <w:r w:rsidR="00FC2CC2">
        <w:rPr>
          <w:sz w:val="28"/>
          <w:szCs w:val="28"/>
        </w:rPr>
        <w:t xml:space="preserve">   </w:t>
      </w:r>
      <w:r w:rsidR="009033AA">
        <w:rPr>
          <w:sz w:val="28"/>
          <w:szCs w:val="28"/>
        </w:rPr>
        <w:t xml:space="preserve">                          </w:t>
      </w:r>
      <w:r w:rsidR="002C3FEB">
        <w:rPr>
          <w:sz w:val="28"/>
          <w:szCs w:val="28"/>
        </w:rPr>
        <w:t xml:space="preserve">                   </w:t>
      </w:r>
      <w:r w:rsidR="00281CCA">
        <w:rPr>
          <w:sz w:val="28"/>
          <w:szCs w:val="28"/>
        </w:rPr>
        <w:t xml:space="preserve">    </w:t>
      </w:r>
      <w:r w:rsidR="002C3FEB">
        <w:rPr>
          <w:sz w:val="28"/>
          <w:szCs w:val="28"/>
        </w:rPr>
        <w:t xml:space="preserve">Vous ajouterez </w:t>
      </w:r>
      <w:r w:rsidR="008E1895">
        <w:rPr>
          <w:sz w:val="28"/>
          <w:szCs w:val="28"/>
        </w:rPr>
        <w:t>(</w:t>
      </w:r>
      <w:r w:rsidR="002C3FEB">
        <w:rPr>
          <w:sz w:val="28"/>
          <w:szCs w:val="28"/>
        </w:rPr>
        <w:t>à ma demande</w:t>
      </w:r>
      <w:r w:rsidR="008E1895">
        <w:rPr>
          <w:sz w:val="28"/>
          <w:szCs w:val="28"/>
        </w:rPr>
        <w:t>)</w:t>
      </w:r>
      <w:r w:rsidR="002C3FEB">
        <w:rPr>
          <w:sz w:val="28"/>
          <w:szCs w:val="28"/>
        </w:rPr>
        <w:t xml:space="preserve"> la liste des professionnels auxquels vous avez fait signer une décharge</w:t>
      </w:r>
      <w:r w:rsidR="00281CCA">
        <w:rPr>
          <w:sz w:val="28"/>
          <w:szCs w:val="28"/>
        </w:rPr>
        <w:t xml:space="preserve"> </w:t>
      </w:r>
      <w:r w:rsidR="002C3FEB">
        <w:rPr>
          <w:sz w:val="28"/>
          <w:szCs w:val="28"/>
        </w:rPr>
        <w:t xml:space="preserve"> lors de la remise de ces bacs.</w:t>
      </w:r>
      <w:r w:rsidR="009033AA">
        <w:rPr>
          <w:sz w:val="28"/>
          <w:szCs w:val="28"/>
        </w:rPr>
        <w:t xml:space="preserve">                                           </w:t>
      </w:r>
      <w:r w:rsidR="009033AA" w:rsidRPr="002E52E8">
        <w:rPr>
          <w:b/>
          <w:sz w:val="28"/>
          <w:szCs w:val="28"/>
        </w:rPr>
        <w:t>D’autre part vous refusez de distribuer un guide de collecte</w:t>
      </w:r>
      <w:r w:rsidR="00C46F32">
        <w:rPr>
          <w:b/>
          <w:sz w:val="28"/>
          <w:szCs w:val="28"/>
        </w:rPr>
        <w:t>,</w:t>
      </w:r>
      <w:r w:rsidR="009033AA">
        <w:rPr>
          <w:sz w:val="28"/>
          <w:szCs w:val="28"/>
        </w:rPr>
        <w:t xml:space="preserve"> </w:t>
      </w:r>
      <w:r w:rsidR="00C46F32">
        <w:rPr>
          <w:b/>
          <w:sz w:val="28"/>
          <w:szCs w:val="28"/>
        </w:rPr>
        <w:t>ce que ne semble pas dire l’article R .2224-27 du CGCT</w:t>
      </w:r>
      <w:r w:rsidR="00C46F32">
        <w:rPr>
          <w:sz w:val="28"/>
          <w:szCs w:val="28"/>
        </w:rPr>
        <w:t xml:space="preserve">, </w:t>
      </w:r>
      <w:r w:rsidR="009033AA">
        <w:rPr>
          <w:sz w:val="28"/>
          <w:szCs w:val="28"/>
        </w:rPr>
        <w:t>alors que</w:t>
      </w:r>
      <w:r w:rsidR="00E74C2D">
        <w:rPr>
          <w:sz w:val="28"/>
          <w:szCs w:val="28"/>
        </w:rPr>
        <w:t xml:space="preserve"> </w:t>
      </w:r>
      <w:r w:rsidR="009033AA">
        <w:rPr>
          <w:sz w:val="28"/>
          <w:szCs w:val="28"/>
        </w:rPr>
        <w:t>de nombreux habitants ne possèdent pas internet et</w:t>
      </w:r>
      <w:r w:rsidR="00E74C2D">
        <w:rPr>
          <w:sz w:val="28"/>
          <w:szCs w:val="28"/>
        </w:rPr>
        <w:t xml:space="preserve"> 99 % de la population</w:t>
      </w:r>
      <w:r w:rsidR="009033AA">
        <w:rPr>
          <w:sz w:val="28"/>
          <w:szCs w:val="28"/>
        </w:rPr>
        <w:t xml:space="preserve"> habite à plus de 2 km du siège</w:t>
      </w:r>
      <w:r w:rsidR="00E74C2D">
        <w:rPr>
          <w:sz w:val="28"/>
          <w:szCs w:val="28"/>
        </w:rPr>
        <w:t xml:space="preserve"> de la CCCC</w:t>
      </w:r>
      <w:r w:rsidR="00C46F32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E74C2D">
        <w:rPr>
          <w:sz w:val="28"/>
          <w:szCs w:val="28"/>
        </w:rPr>
        <w:t>J’en viens aux déchets volumineux, l’article R.2224-26 sur le sujet est très explicite : II- L’arrêté mentionné au I- précise les modalités de collecte spécifiques applicables</w:t>
      </w:r>
      <w:r w:rsidR="00523C7F">
        <w:rPr>
          <w:sz w:val="28"/>
          <w:szCs w:val="28"/>
        </w:rPr>
        <w:t xml:space="preserve"> aux déchets volumineux et le cas échéant , aux déchets dont la gestion est faite dans le cadre d’une filière à responsabilité élargie du producteur au sens de l’article L.541-10 du code de l’Environnement</w:t>
      </w:r>
      <w:r w:rsidR="00326886">
        <w:rPr>
          <w:sz w:val="28"/>
          <w:szCs w:val="28"/>
        </w:rPr>
        <w:t>.</w:t>
      </w:r>
      <w:r w:rsidR="002B2CCC">
        <w:rPr>
          <w:sz w:val="28"/>
          <w:szCs w:val="28"/>
        </w:rPr>
        <w:t xml:space="preserve"> </w:t>
      </w:r>
      <w:r w:rsidR="00C46F32">
        <w:rPr>
          <w:sz w:val="28"/>
          <w:szCs w:val="28"/>
        </w:rPr>
        <w:t xml:space="preserve"> </w:t>
      </w:r>
      <w:r w:rsidR="00326331">
        <w:rPr>
          <w:sz w:val="28"/>
          <w:szCs w:val="28"/>
        </w:rPr>
        <w:t>Il vous faudra donc expliquer les raisons de votre refus.</w:t>
      </w:r>
    </w:p>
    <w:p w:rsidR="00903986" w:rsidRPr="00622491" w:rsidRDefault="00523C7F" w:rsidP="001A175B">
      <w:pPr>
        <w:rPr>
          <w:sz w:val="28"/>
          <w:szCs w:val="28"/>
        </w:rPr>
      </w:pPr>
      <w:r>
        <w:rPr>
          <w:sz w:val="28"/>
          <w:szCs w:val="28"/>
        </w:rPr>
        <w:t xml:space="preserve">Dans l’attente, </w:t>
      </w:r>
      <w:r w:rsidR="003A39FE" w:rsidRPr="00622491">
        <w:rPr>
          <w:sz w:val="28"/>
          <w:szCs w:val="28"/>
        </w:rPr>
        <w:t xml:space="preserve">Veuillez agréer, Monsieur le Président, mes salutations distinguées.   </w:t>
      </w:r>
    </w:p>
    <w:p w:rsidR="0014525A" w:rsidRPr="00622491" w:rsidRDefault="00903986" w:rsidP="001A175B">
      <w:pPr>
        <w:rPr>
          <w:sz w:val="28"/>
          <w:szCs w:val="28"/>
        </w:rPr>
      </w:pPr>
      <w:r w:rsidRPr="00622491">
        <w:rPr>
          <w:sz w:val="28"/>
          <w:szCs w:val="28"/>
        </w:rPr>
        <w:t xml:space="preserve">                                                                Claude Levoyer</w:t>
      </w:r>
      <w:r w:rsidR="003A39FE" w:rsidRPr="00622491">
        <w:rPr>
          <w:sz w:val="28"/>
          <w:szCs w:val="28"/>
        </w:rPr>
        <w:t xml:space="preserve">     </w:t>
      </w:r>
      <w:bookmarkStart w:id="0" w:name="_GoBack"/>
      <w:bookmarkEnd w:id="0"/>
      <w:r w:rsidR="00523C7F">
        <w:rPr>
          <w:sz w:val="28"/>
          <w:szCs w:val="28"/>
        </w:rPr>
        <w:t>claudelevoyer@gmail.com</w:t>
      </w:r>
      <w:r w:rsidR="003A39FE" w:rsidRPr="00622491">
        <w:rPr>
          <w:sz w:val="28"/>
          <w:szCs w:val="28"/>
        </w:rPr>
        <w:t xml:space="preserve">         </w:t>
      </w:r>
    </w:p>
    <w:p w:rsidR="003A39FE" w:rsidRPr="00622491" w:rsidRDefault="003A39FE" w:rsidP="001A175B">
      <w:pPr>
        <w:rPr>
          <w:sz w:val="28"/>
          <w:szCs w:val="28"/>
        </w:rPr>
      </w:pPr>
    </w:p>
    <w:p w:rsidR="004820E9" w:rsidRPr="00622491" w:rsidRDefault="00975526">
      <w:pPr>
        <w:rPr>
          <w:sz w:val="24"/>
          <w:szCs w:val="24"/>
        </w:rPr>
      </w:pPr>
      <w:r w:rsidRPr="00622491">
        <w:rPr>
          <w:sz w:val="24"/>
          <w:szCs w:val="24"/>
        </w:rPr>
        <w:t xml:space="preserve">  </w:t>
      </w:r>
    </w:p>
    <w:p w:rsidR="00D246AB" w:rsidRPr="00622491" w:rsidRDefault="00D246AB"/>
    <w:p w:rsidR="00D246AB" w:rsidRDefault="00D246AB">
      <w:pPr>
        <w:rPr>
          <w:sz w:val="28"/>
          <w:szCs w:val="28"/>
        </w:rPr>
      </w:pPr>
    </w:p>
    <w:p w:rsidR="00D246AB" w:rsidRDefault="00D246AB">
      <w:pPr>
        <w:rPr>
          <w:sz w:val="28"/>
          <w:szCs w:val="28"/>
        </w:rPr>
      </w:pPr>
    </w:p>
    <w:p w:rsidR="00D246AB" w:rsidRDefault="00D246AB">
      <w:pPr>
        <w:rPr>
          <w:sz w:val="28"/>
          <w:szCs w:val="28"/>
        </w:rPr>
      </w:pPr>
    </w:p>
    <w:p w:rsidR="00D246AB" w:rsidRPr="00D246AB" w:rsidRDefault="00D246AB">
      <w:pPr>
        <w:rPr>
          <w:sz w:val="28"/>
          <w:szCs w:val="28"/>
        </w:rPr>
      </w:pPr>
    </w:p>
    <w:sectPr w:rsidR="00D246AB" w:rsidRPr="00D24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52715"/>
    <w:multiLevelType w:val="hybridMultilevel"/>
    <w:tmpl w:val="8E362E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82"/>
    <w:rsid w:val="0001535B"/>
    <w:rsid w:val="00030985"/>
    <w:rsid w:val="000351AA"/>
    <w:rsid w:val="00045C30"/>
    <w:rsid w:val="000541C8"/>
    <w:rsid w:val="000A77B8"/>
    <w:rsid w:val="00131C4D"/>
    <w:rsid w:val="0014525A"/>
    <w:rsid w:val="0014528F"/>
    <w:rsid w:val="00155548"/>
    <w:rsid w:val="001738D8"/>
    <w:rsid w:val="001965F6"/>
    <w:rsid w:val="001978E0"/>
    <w:rsid w:val="001A175B"/>
    <w:rsid w:val="001E5686"/>
    <w:rsid w:val="001F631F"/>
    <w:rsid w:val="001F743C"/>
    <w:rsid w:val="00203671"/>
    <w:rsid w:val="002054D9"/>
    <w:rsid w:val="0021094D"/>
    <w:rsid w:val="00281CCA"/>
    <w:rsid w:val="002A471C"/>
    <w:rsid w:val="002B2CCC"/>
    <w:rsid w:val="002C3FEB"/>
    <w:rsid w:val="002E52E8"/>
    <w:rsid w:val="00326331"/>
    <w:rsid w:val="00326886"/>
    <w:rsid w:val="003A39FE"/>
    <w:rsid w:val="003E2A59"/>
    <w:rsid w:val="003E697E"/>
    <w:rsid w:val="003F5B31"/>
    <w:rsid w:val="00405AC8"/>
    <w:rsid w:val="00443732"/>
    <w:rsid w:val="004820E9"/>
    <w:rsid w:val="004C2ADE"/>
    <w:rsid w:val="004E5CC5"/>
    <w:rsid w:val="004F6C67"/>
    <w:rsid w:val="00523C7F"/>
    <w:rsid w:val="0052481F"/>
    <w:rsid w:val="0052779E"/>
    <w:rsid w:val="00592FF0"/>
    <w:rsid w:val="005A6A1E"/>
    <w:rsid w:val="006112A5"/>
    <w:rsid w:val="00622491"/>
    <w:rsid w:val="00625077"/>
    <w:rsid w:val="00637936"/>
    <w:rsid w:val="00645E14"/>
    <w:rsid w:val="006759B4"/>
    <w:rsid w:val="006A0DC2"/>
    <w:rsid w:val="006B3767"/>
    <w:rsid w:val="006C60E3"/>
    <w:rsid w:val="0074155F"/>
    <w:rsid w:val="00761B3C"/>
    <w:rsid w:val="0076375F"/>
    <w:rsid w:val="007758FF"/>
    <w:rsid w:val="007B1CC5"/>
    <w:rsid w:val="007B3ED2"/>
    <w:rsid w:val="007D599B"/>
    <w:rsid w:val="007E6082"/>
    <w:rsid w:val="007F3A70"/>
    <w:rsid w:val="00816332"/>
    <w:rsid w:val="008414ED"/>
    <w:rsid w:val="00843DC9"/>
    <w:rsid w:val="008C54F9"/>
    <w:rsid w:val="008E1895"/>
    <w:rsid w:val="009033AA"/>
    <w:rsid w:val="00903986"/>
    <w:rsid w:val="009147C6"/>
    <w:rsid w:val="00917AD8"/>
    <w:rsid w:val="00943EF4"/>
    <w:rsid w:val="00944320"/>
    <w:rsid w:val="009555F8"/>
    <w:rsid w:val="00975526"/>
    <w:rsid w:val="00976B22"/>
    <w:rsid w:val="00986317"/>
    <w:rsid w:val="009A22D1"/>
    <w:rsid w:val="009E7FA0"/>
    <w:rsid w:val="00A55916"/>
    <w:rsid w:val="00A776E4"/>
    <w:rsid w:val="00AD3CC8"/>
    <w:rsid w:val="00AE0DD2"/>
    <w:rsid w:val="00B200B3"/>
    <w:rsid w:val="00B22276"/>
    <w:rsid w:val="00B7724D"/>
    <w:rsid w:val="00B77C93"/>
    <w:rsid w:val="00BA1616"/>
    <w:rsid w:val="00BF18D7"/>
    <w:rsid w:val="00BF43B1"/>
    <w:rsid w:val="00C44185"/>
    <w:rsid w:val="00C46F32"/>
    <w:rsid w:val="00C6610C"/>
    <w:rsid w:val="00C80FF2"/>
    <w:rsid w:val="00C90436"/>
    <w:rsid w:val="00CB0A48"/>
    <w:rsid w:val="00CC79A2"/>
    <w:rsid w:val="00CF27C1"/>
    <w:rsid w:val="00D03E82"/>
    <w:rsid w:val="00D246AB"/>
    <w:rsid w:val="00D42C9D"/>
    <w:rsid w:val="00D47860"/>
    <w:rsid w:val="00D533BF"/>
    <w:rsid w:val="00D53A01"/>
    <w:rsid w:val="00D61EA5"/>
    <w:rsid w:val="00DB4BE1"/>
    <w:rsid w:val="00E554BF"/>
    <w:rsid w:val="00E74C2D"/>
    <w:rsid w:val="00EA1512"/>
    <w:rsid w:val="00EA19AD"/>
    <w:rsid w:val="00EA1EF4"/>
    <w:rsid w:val="00EA4AFA"/>
    <w:rsid w:val="00EB22F3"/>
    <w:rsid w:val="00EE7847"/>
    <w:rsid w:val="00EF3CCB"/>
    <w:rsid w:val="00EF425E"/>
    <w:rsid w:val="00EF6515"/>
    <w:rsid w:val="00F33C1D"/>
    <w:rsid w:val="00F6084E"/>
    <w:rsid w:val="00F969B5"/>
    <w:rsid w:val="00FB39D8"/>
    <w:rsid w:val="00F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4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4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7383E-1C6A-464C-96B9-759BCFFF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2018-09-24T21:08:00Z</cp:lastPrinted>
  <dcterms:created xsi:type="dcterms:W3CDTF">2018-09-18T16:39:00Z</dcterms:created>
  <dcterms:modified xsi:type="dcterms:W3CDTF">2018-09-24T21:14:00Z</dcterms:modified>
</cp:coreProperties>
</file>