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B1B" w:rsidRDefault="00FC2B1B" w:rsidP="00FC2B1B">
      <w:pPr>
        <w:pStyle w:val="NormalWeb"/>
        <w:spacing w:before="0" w:beforeAutospacing="0" w:after="0" w:line="360" w:lineRule="auto"/>
        <w:jc w:val="both"/>
      </w:pPr>
      <w:r>
        <w:t>Chers frères, chères sœurs, chers amis et amies !</w:t>
      </w: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r>
        <w:t xml:space="preserve">Dans notre engagement pour promouvoir une Dynamique des Actions pour le Développement Intégral de Sola « DADIS », le domaine de la Santé est prioritaire. L’Education et le Développement Socio-économique, ne sont pas laissés de côté, au contraire, nous faisons tout ce qui est possible pour que les trois domaines progressent pour le bien fondé de la population de Sola et toute la région </w:t>
      </w:r>
      <w:proofErr w:type="spellStart"/>
      <w:r>
        <w:t>Hemba</w:t>
      </w:r>
      <w:proofErr w:type="spellEnd"/>
      <w:r>
        <w:t>.</w:t>
      </w: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r>
        <w:t xml:space="preserve">Février 2013 a été le mois du lancement des travaux de construction du premier bâtiment du futur hôpital de Sola. Trois bâtiments sont à construire avec votre concours. </w:t>
      </w: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r>
        <w:t>Je vous laisse découvrir à travers ces photos, l'évolution des travaux de construction à Sola. Vous trouverez un nombre des photos sur les travaux préliminaires : délimitation des parcelles, désherbage des parcelles, les travaux des pierres, sable, etc. Les travaux du début de la fondation : fouille en rigole, coulage du béton, construction, etc. Vous trouverez enfin, les photos de la fondation finie du premier bâtiment.</w:t>
      </w: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r>
        <w:t xml:space="preserve">Les dimensions de ce premier bâtiment sont de 40 m de longueur sur 12 de largueur. </w:t>
      </w:r>
    </w:p>
    <w:p w:rsidR="00FC2B1B" w:rsidRDefault="00FC2B1B" w:rsidP="00FC2B1B">
      <w:pPr>
        <w:pStyle w:val="NormalWeb"/>
        <w:spacing w:before="0" w:beforeAutospacing="0" w:after="0" w:line="360" w:lineRule="auto"/>
        <w:jc w:val="both"/>
      </w:pPr>
      <w:r>
        <w:t>Un très grand merci pour la générosité des ceux et celles qui ont contribué pour que ces travaux soient réalisés. Ensemble, continuons à unir nos efforts et moyens pour permettre la communauté de Sola d’être soignée dignement.</w:t>
      </w: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r>
        <w:t>Bonne découverte des photos,</w:t>
      </w: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r>
        <w:t>Père MWISHABONGO MUKWANGA Norbert</w:t>
      </w:r>
    </w:p>
    <w:p w:rsidR="00FC2B1B" w:rsidRDefault="00FC2B1B" w:rsidP="00FC2B1B">
      <w:pPr>
        <w:pStyle w:val="NormalWeb"/>
        <w:spacing w:before="0" w:beforeAutospacing="0" w:after="0" w:line="360" w:lineRule="auto"/>
        <w:jc w:val="both"/>
      </w:pPr>
      <w:r>
        <w:t>Missionnaires d’Afrique (Pères Blancs)</w:t>
      </w:r>
    </w:p>
    <w:p w:rsidR="00FC2B1B" w:rsidRDefault="00FC2B1B" w:rsidP="00FC2B1B">
      <w:pPr>
        <w:pStyle w:val="NormalWeb"/>
        <w:spacing w:before="0" w:beforeAutospacing="0" w:after="0" w:line="360" w:lineRule="auto"/>
        <w:jc w:val="both"/>
      </w:pPr>
      <w:hyperlink r:id="rId4" w:history="1">
        <w:r w:rsidRPr="000F31F2">
          <w:rPr>
            <w:rStyle w:val="Lienhypertexte"/>
          </w:rPr>
          <w:t>mwishabongonorbert@yahoo.fr</w:t>
        </w:r>
      </w:hyperlink>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p>
    <w:p w:rsidR="00FC2B1B" w:rsidRDefault="00FC2B1B" w:rsidP="00FC2B1B">
      <w:pPr>
        <w:pStyle w:val="NormalWeb"/>
        <w:spacing w:before="0" w:beforeAutospacing="0" w:after="0" w:line="360" w:lineRule="auto"/>
        <w:jc w:val="both"/>
      </w:pPr>
    </w:p>
    <w:sectPr w:rsidR="00FC2B1B" w:rsidSect="00BD178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03DEA"/>
    <w:rsid w:val="001A7AC7"/>
    <w:rsid w:val="00203DEA"/>
    <w:rsid w:val="00500EE8"/>
    <w:rsid w:val="0052193B"/>
    <w:rsid w:val="00787B59"/>
    <w:rsid w:val="00A3167D"/>
    <w:rsid w:val="00A81625"/>
    <w:rsid w:val="00A97A2D"/>
    <w:rsid w:val="00AB39C4"/>
    <w:rsid w:val="00BD1787"/>
    <w:rsid w:val="00CD230D"/>
    <w:rsid w:val="00E363EF"/>
    <w:rsid w:val="00FC2B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7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2B1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C2B1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7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wishabongonorbert@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Père Mwishabongo Muk</dc:creator>
  <cp:keywords/>
  <dc:description/>
  <cp:lastModifiedBy>Père Mwishabongo Muk</cp:lastModifiedBy>
  <cp:revision>4</cp:revision>
  <dcterms:created xsi:type="dcterms:W3CDTF">2013-10-09T18:39:00Z</dcterms:created>
  <dcterms:modified xsi:type="dcterms:W3CDTF">2013-10-10T10:13:00Z</dcterms:modified>
</cp:coreProperties>
</file>