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A" w:rsidRDefault="00D2150A" w:rsidP="00D2150A"/>
    <w:tbl>
      <w:tblPr>
        <w:tblpPr w:leftFromText="141" w:rightFromText="141" w:vertAnchor="text" w:horzAnchor="margin" w:tblpX="-601" w:tblpY="-4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2150A" w:rsidRPr="000E61AC" w:rsidTr="002C7D72">
        <w:trPr>
          <w:trHeight w:val="412"/>
        </w:trPr>
        <w:tc>
          <w:tcPr>
            <w:tcW w:w="10740" w:type="dxa"/>
            <w:shd w:val="clear" w:color="auto" w:fill="92CDDC"/>
          </w:tcPr>
          <w:p w:rsidR="00D2150A" w:rsidRPr="00B961CC" w:rsidRDefault="00D2150A" w:rsidP="00D2150A">
            <w:pPr>
              <w:jc w:val="center"/>
              <w:rPr>
                <w:rFonts w:ascii="Verdana" w:eastAsia="Calibri" w:hAnsi="Verdana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B961CC">
              <w:rPr>
                <w:rFonts w:ascii="Verdana" w:eastAsia="Calibri" w:hAnsi="Verdana"/>
                <w:b/>
                <w:color w:val="auto"/>
                <w:kern w:val="0"/>
                <w:sz w:val="24"/>
                <w:szCs w:val="24"/>
                <w:lang w:eastAsia="en-US"/>
              </w:rPr>
              <w:t>G</w:t>
            </w:r>
            <w:r>
              <w:rPr>
                <w:rFonts w:ascii="Verdana" w:eastAsia="Calibri" w:hAnsi="Verdana"/>
                <w:b/>
                <w:color w:val="auto"/>
                <w:kern w:val="0"/>
                <w:sz w:val="24"/>
                <w:szCs w:val="24"/>
                <w:lang w:eastAsia="en-US"/>
              </w:rPr>
              <w:t>5</w:t>
            </w:r>
            <w:r w:rsidRPr="00B961CC">
              <w:rPr>
                <w:rFonts w:ascii="Verdana" w:eastAsia="Calibri" w:hAnsi="Verdana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-  LES </w:t>
            </w:r>
            <w:r>
              <w:rPr>
                <w:rFonts w:ascii="Verdana" w:eastAsia="Calibri" w:hAnsi="Verdana"/>
                <w:b/>
                <w:color w:val="auto"/>
                <w:kern w:val="0"/>
                <w:sz w:val="24"/>
                <w:szCs w:val="24"/>
                <w:lang w:eastAsia="en-US"/>
              </w:rPr>
              <w:t>ETATS UNIS DANS LA MONDIALISATION</w:t>
            </w:r>
          </w:p>
        </w:tc>
      </w:tr>
    </w:tbl>
    <w:p w:rsidR="00D2150A" w:rsidRPr="00E035BC" w:rsidRDefault="00D2150A" w:rsidP="00D2150A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2150A" w:rsidTr="009D03E1">
        <w:trPr>
          <w:trHeight w:val="718"/>
        </w:trPr>
        <w:tc>
          <w:tcPr>
            <w:tcW w:w="2836" w:type="dxa"/>
            <w:shd w:val="clear" w:color="auto" w:fill="auto"/>
          </w:tcPr>
          <w:p w:rsidR="00D2150A" w:rsidRPr="009D03E1" w:rsidRDefault="00D2150A" w:rsidP="00755EF8">
            <w:pPr>
              <w:pStyle w:val="Sansinterligne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CBD</w:t>
            </w:r>
          </w:p>
        </w:tc>
        <w:tc>
          <w:tcPr>
            <w:tcW w:w="7938" w:type="dxa"/>
            <w:shd w:val="clear" w:color="auto" w:fill="auto"/>
          </w:tcPr>
          <w:p w:rsidR="00D2150A" w:rsidRPr="009D03E1" w:rsidRDefault="00D2150A" w:rsidP="002C7D72">
            <w:pPr>
              <w:jc w:val="both"/>
              <w:rPr>
                <w:rFonts w:ascii="Verdana" w:hAnsi="Verdana" w:cs="Calibri"/>
                <w:color w:val="auto"/>
                <w:sz w:val="24"/>
                <w:szCs w:val="24"/>
              </w:rPr>
            </w:pPr>
            <w:r w:rsidRPr="009D03E1">
              <w:rPr>
                <w:rFonts w:ascii="Verdana" w:hAnsi="Verdana" w:cs="Calibri"/>
                <w:color w:val="auto"/>
                <w:sz w:val="24"/>
                <w:szCs w:val="24"/>
              </w:rPr>
              <w:t>Central Business District, quartier d’affaire.</w:t>
            </w:r>
          </w:p>
        </w:tc>
      </w:tr>
      <w:tr w:rsidR="00D2150A" w:rsidTr="002C7D72">
        <w:trPr>
          <w:trHeight w:val="979"/>
        </w:trPr>
        <w:tc>
          <w:tcPr>
            <w:tcW w:w="2836" w:type="dxa"/>
            <w:shd w:val="clear" w:color="auto" w:fill="auto"/>
          </w:tcPr>
          <w:p w:rsidR="00D2150A" w:rsidRPr="009D03E1" w:rsidRDefault="009D03E1" w:rsidP="00755EF8">
            <w:pPr>
              <w:pStyle w:val="Sansinterligne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Maquiladora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D2150A" w:rsidRPr="009D03E1" w:rsidRDefault="00D2150A" w:rsidP="00D2150A">
            <w:pPr>
              <w:jc w:val="both"/>
              <w:rPr>
                <w:rFonts w:ascii="Verdana" w:hAnsi="Verdana" w:cs="Calibri"/>
                <w:color w:val="auto"/>
                <w:sz w:val="24"/>
                <w:szCs w:val="24"/>
              </w:rPr>
            </w:pPr>
            <w:r w:rsidRPr="009D03E1">
              <w:rPr>
                <w:rFonts w:ascii="Verdana" w:hAnsi="Verdana" w:cs="Calibri"/>
                <w:color w:val="auto"/>
                <w:sz w:val="24"/>
                <w:szCs w:val="24"/>
              </w:rPr>
              <w:t xml:space="preserve">Usine d’assemblage étatsunienne installée le long de la frontière </w:t>
            </w:r>
            <w:r w:rsidR="009D03E1" w:rsidRPr="009D03E1">
              <w:rPr>
                <w:rFonts w:ascii="Verdana" w:hAnsi="Verdana" w:cs="Calibri"/>
                <w:color w:val="auto"/>
                <w:sz w:val="24"/>
                <w:szCs w:val="24"/>
              </w:rPr>
              <w:t>mexicaine</w:t>
            </w:r>
            <w:r w:rsidRPr="009D03E1">
              <w:rPr>
                <w:rFonts w:ascii="Verdana" w:hAnsi="Verdana" w:cs="Calibri"/>
                <w:color w:val="auto"/>
                <w:sz w:val="24"/>
                <w:szCs w:val="24"/>
              </w:rPr>
              <w:t xml:space="preserve"> afin de bénéficier d’une main d’œuvre peu chère.</w:t>
            </w:r>
          </w:p>
        </w:tc>
      </w:tr>
      <w:tr w:rsidR="00D2150A" w:rsidTr="009D03E1">
        <w:trPr>
          <w:trHeight w:val="401"/>
        </w:trPr>
        <w:tc>
          <w:tcPr>
            <w:tcW w:w="2836" w:type="dxa"/>
            <w:shd w:val="clear" w:color="auto" w:fill="auto"/>
          </w:tcPr>
          <w:p w:rsidR="00D2150A" w:rsidRPr="009D03E1" w:rsidRDefault="00D2150A" w:rsidP="00DC5990">
            <w:pPr>
              <w:pStyle w:val="Sansinterligne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Technop</w:t>
            </w:r>
            <w:r w:rsidR="00DC5990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o</w:t>
            </w:r>
            <w:r w:rsidRPr="009D03E1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le</w:t>
            </w:r>
          </w:p>
        </w:tc>
        <w:tc>
          <w:tcPr>
            <w:tcW w:w="7938" w:type="dxa"/>
            <w:shd w:val="clear" w:color="auto" w:fill="auto"/>
          </w:tcPr>
          <w:p w:rsidR="00D2150A" w:rsidRDefault="00DC5990" w:rsidP="006B529C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Ville spécialisée dans les hautes technologies.</w:t>
            </w:r>
          </w:p>
          <w:p w:rsidR="009D03E1" w:rsidRPr="009D03E1" w:rsidRDefault="009D03E1" w:rsidP="006B529C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D2150A" w:rsidTr="009D03E1">
        <w:trPr>
          <w:trHeight w:val="962"/>
        </w:trPr>
        <w:tc>
          <w:tcPr>
            <w:tcW w:w="2836" w:type="dxa"/>
            <w:shd w:val="clear" w:color="auto" w:fill="auto"/>
          </w:tcPr>
          <w:p w:rsidR="00D2150A" w:rsidRPr="009D03E1" w:rsidRDefault="00D2150A" w:rsidP="00755EF8">
            <w:pPr>
              <w:pStyle w:val="Sansinterligne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Aire métropolitaine</w:t>
            </w:r>
          </w:p>
        </w:tc>
        <w:tc>
          <w:tcPr>
            <w:tcW w:w="7938" w:type="dxa"/>
            <w:shd w:val="clear" w:color="auto" w:fill="auto"/>
          </w:tcPr>
          <w:p w:rsidR="00D2150A" w:rsidRDefault="00D2150A" w:rsidP="00D2150A">
            <w:pPr>
              <w:pStyle w:val="Sansinterligne"/>
              <w:rPr>
                <w:rStyle w:val="lev"/>
                <w:rFonts w:ascii="Verdana" w:hAnsi="Verdana" w:cs="Arial"/>
                <w:b w:val="0"/>
                <w:sz w:val="24"/>
                <w:szCs w:val="24"/>
              </w:rPr>
            </w:pPr>
            <w:r w:rsidRPr="009D03E1">
              <w:rPr>
                <w:rStyle w:val="lev"/>
                <w:rFonts w:ascii="Verdana" w:hAnsi="Verdana" w:cs="Arial"/>
                <w:b w:val="0"/>
                <w:sz w:val="24"/>
                <w:szCs w:val="24"/>
              </w:rPr>
              <w:t>Vaste région urbaine constituée autour d'une ou de plusieurs villes ou agglomérations urbaines et agissant, comme une métropole, sur un espace régional plus ou moins grand</w:t>
            </w:r>
            <w:r w:rsidR="009D03E1">
              <w:rPr>
                <w:rStyle w:val="lev"/>
                <w:rFonts w:ascii="Verdana" w:hAnsi="Verdana" w:cs="Arial"/>
                <w:b w:val="0"/>
                <w:sz w:val="24"/>
                <w:szCs w:val="24"/>
              </w:rPr>
              <w:t>.</w:t>
            </w:r>
          </w:p>
          <w:p w:rsidR="009D03E1" w:rsidRPr="009D03E1" w:rsidRDefault="009D03E1" w:rsidP="00D2150A">
            <w:pPr>
              <w:pStyle w:val="Sansinterligne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</w:tr>
      <w:tr w:rsidR="00D2150A" w:rsidTr="002C7D72">
        <w:trPr>
          <w:trHeight w:val="1121"/>
        </w:trPr>
        <w:tc>
          <w:tcPr>
            <w:tcW w:w="2836" w:type="dxa"/>
            <w:shd w:val="clear" w:color="auto" w:fill="auto"/>
          </w:tcPr>
          <w:p w:rsidR="00D2150A" w:rsidRPr="009D03E1" w:rsidRDefault="00D2150A" w:rsidP="00755EF8">
            <w:pPr>
              <w:pStyle w:val="Sansinterligne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Hub</w:t>
            </w:r>
          </w:p>
        </w:tc>
        <w:tc>
          <w:tcPr>
            <w:tcW w:w="7938" w:type="dxa"/>
            <w:shd w:val="clear" w:color="auto" w:fill="auto"/>
          </w:tcPr>
          <w:p w:rsidR="00D2150A" w:rsidRPr="009D03E1" w:rsidRDefault="00D2150A" w:rsidP="006B529C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  <w:r w:rsidRPr="009D03E1">
              <w:rPr>
                <w:rFonts w:ascii="Verdana" w:hAnsi="Verdana"/>
                <w:sz w:val="24"/>
                <w:szCs w:val="24"/>
              </w:rPr>
              <w:t>Plate-forme aéroportuaire de correspondance permettant aux compagnies aériennes de concentrer leurs avions en un point unique.</w:t>
            </w:r>
          </w:p>
        </w:tc>
      </w:tr>
      <w:tr w:rsidR="00D2150A" w:rsidTr="002C7D72">
        <w:trPr>
          <w:trHeight w:val="697"/>
        </w:trPr>
        <w:tc>
          <w:tcPr>
            <w:tcW w:w="2836" w:type="dxa"/>
            <w:shd w:val="clear" w:color="auto" w:fill="auto"/>
          </w:tcPr>
          <w:p w:rsidR="00D2150A" w:rsidRPr="009D03E1" w:rsidRDefault="00D2150A" w:rsidP="00755EF8">
            <w:pPr>
              <w:pStyle w:val="Sansinterligne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fr-FR"/>
              </w:rPr>
              <w:t>OTAN</w:t>
            </w:r>
          </w:p>
        </w:tc>
        <w:tc>
          <w:tcPr>
            <w:tcW w:w="7938" w:type="dxa"/>
            <w:shd w:val="clear" w:color="auto" w:fill="auto"/>
          </w:tcPr>
          <w:p w:rsidR="00D2150A" w:rsidRDefault="00D2150A" w:rsidP="006B529C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sz w:val="24"/>
                <w:szCs w:val="24"/>
              </w:rPr>
              <w:t xml:space="preserve">Organisation du traité de l’Atlantique Nord. Alliance militaire entre Etats-Unis et pays européens puis du </w:t>
            </w:r>
            <w:proofErr w:type="spellStart"/>
            <w:r w:rsidRPr="009D03E1">
              <w:rPr>
                <w:rFonts w:ascii="Verdana" w:eastAsia="Times New Roman" w:hAnsi="Verdana" w:cs="Arial"/>
                <w:sz w:val="24"/>
                <w:szCs w:val="24"/>
              </w:rPr>
              <w:t>moy</w:t>
            </w:r>
            <w:bookmarkStart w:id="0" w:name="_GoBack"/>
            <w:bookmarkEnd w:id="0"/>
            <w:r w:rsidRPr="009D03E1">
              <w:rPr>
                <w:rFonts w:ascii="Verdana" w:eastAsia="Times New Roman" w:hAnsi="Verdana" w:cs="Arial"/>
                <w:sz w:val="24"/>
                <w:szCs w:val="24"/>
              </w:rPr>
              <w:t>en-Orient</w:t>
            </w:r>
            <w:proofErr w:type="spellEnd"/>
            <w:r w:rsidR="009D03E1"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</w:p>
          <w:p w:rsidR="009D03E1" w:rsidRPr="009D03E1" w:rsidRDefault="009D03E1" w:rsidP="006B529C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  <w:tr w:rsidR="00D2150A" w:rsidTr="002C7D72">
        <w:trPr>
          <w:trHeight w:val="1126"/>
        </w:trPr>
        <w:tc>
          <w:tcPr>
            <w:tcW w:w="2836" w:type="dxa"/>
            <w:shd w:val="clear" w:color="auto" w:fill="auto"/>
          </w:tcPr>
          <w:p w:rsidR="00D2150A" w:rsidRPr="009D03E1" w:rsidRDefault="00D2150A" w:rsidP="002C7D72">
            <w:pPr>
              <w:rPr>
                <w:b/>
                <w:sz w:val="24"/>
                <w:szCs w:val="24"/>
              </w:rPr>
            </w:pPr>
            <w:r w:rsidRPr="009D03E1">
              <w:rPr>
                <w:rFonts w:ascii="Verdana" w:hAnsi="Verdana" w:cs="Arial"/>
                <w:b/>
                <w:color w:val="FF0000"/>
                <w:sz w:val="24"/>
                <w:szCs w:val="24"/>
              </w:rPr>
              <w:t>Hyperpuissance</w:t>
            </w:r>
          </w:p>
        </w:tc>
        <w:tc>
          <w:tcPr>
            <w:tcW w:w="7938" w:type="dxa"/>
            <w:shd w:val="clear" w:color="auto" w:fill="auto"/>
          </w:tcPr>
          <w:p w:rsidR="00D2150A" w:rsidRPr="009D03E1" w:rsidRDefault="009D03E1" w:rsidP="009D03E1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  <w:r w:rsidRPr="009D03E1">
              <w:rPr>
                <w:rFonts w:ascii="Verdana" w:eastAsia="Times New Roman" w:hAnsi="Verdana" w:cs="Arial"/>
                <w:sz w:val="24"/>
                <w:szCs w:val="24"/>
              </w:rPr>
              <w:t xml:space="preserve">Situation d’un pays concentrant de 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 xml:space="preserve">très </w:t>
            </w:r>
            <w:r w:rsidRPr="009D03E1">
              <w:rPr>
                <w:rFonts w:ascii="Verdana" w:eastAsia="Times New Roman" w:hAnsi="Verdana" w:cs="Arial"/>
                <w:sz w:val="24"/>
                <w:szCs w:val="24"/>
              </w:rPr>
              <w:t xml:space="preserve">nombreux facteurs 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>de puissance.</w:t>
            </w:r>
          </w:p>
        </w:tc>
      </w:tr>
      <w:tr w:rsidR="00DC5990" w:rsidTr="002C7D72">
        <w:trPr>
          <w:trHeight w:val="1126"/>
        </w:trPr>
        <w:tc>
          <w:tcPr>
            <w:tcW w:w="2836" w:type="dxa"/>
            <w:shd w:val="clear" w:color="auto" w:fill="auto"/>
          </w:tcPr>
          <w:p w:rsidR="00DC5990" w:rsidRPr="009D03E1" w:rsidRDefault="00DC5990" w:rsidP="002C7D72">
            <w:pPr>
              <w:rPr>
                <w:rFonts w:ascii="Verdana" w:hAnsi="Verdana" w:cs="Arial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FF0000"/>
                <w:sz w:val="24"/>
                <w:szCs w:val="24"/>
              </w:rPr>
              <w:t>Interface</w:t>
            </w:r>
          </w:p>
        </w:tc>
        <w:tc>
          <w:tcPr>
            <w:tcW w:w="7938" w:type="dxa"/>
            <w:shd w:val="clear" w:color="auto" w:fill="auto"/>
          </w:tcPr>
          <w:p w:rsidR="00DC5990" w:rsidRPr="009D03E1" w:rsidRDefault="00DC5990" w:rsidP="009D03E1">
            <w:pPr>
              <w:pStyle w:val="Sansinterligne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Zone de contact entre deux espaces</w:t>
            </w:r>
          </w:p>
        </w:tc>
      </w:tr>
    </w:tbl>
    <w:p w:rsidR="00D2150A" w:rsidRDefault="00D2150A" w:rsidP="00D2150A"/>
    <w:p w:rsidR="00D2150A" w:rsidRDefault="00D2150A" w:rsidP="00D2150A"/>
    <w:p w:rsidR="00D2150A" w:rsidRDefault="00D2150A" w:rsidP="00D2150A"/>
    <w:p w:rsidR="00D2150A" w:rsidRDefault="00D2150A" w:rsidP="00D2150A"/>
    <w:p w:rsidR="009C21DD" w:rsidRDefault="009C21DD"/>
    <w:sectPr w:rsidR="009C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0A"/>
    <w:rsid w:val="00736112"/>
    <w:rsid w:val="009C21DD"/>
    <w:rsid w:val="009D03E1"/>
    <w:rsid w:val="00B774B4"/>
    <w:rsid w:val="00C00504"/>
    <w:rsid w:val="00CC2AF5"/>
    <w:rsid w:val="00D2150A"/>
    <w:rsid w:val="00D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150A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D21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150A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D2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2016-04-12T20:57:00Z</dcterms:created>
  <dcterms:modified xsi:type="dcterms:W3CDTF">2016-04-12T20:57:00Z</dcterms:modified>
</cp:coreProperties>
</file>