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AA5" w:rsidRPr="0016713A" w:rsidRDefault="00BF3DCC" w:rsidP="00BF3DCC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proofErr w:type="spellStart"/>
      <w:r w:rsidRPr="0016713A">
        <w:rPr>
          <w:rFonts w:ascii="Arial" w:hAnsi="Arial" w:cs="Arial"/>
          <w:b/>
          <w:sz w:val="24"/>
          <w:szCs w:val="24"/>
        </w:rPr>
        <w:t>Giuliana</w:t>
      </w:r>
      <w:proofErr w:type="spellEnd"/>
      <w:r w:rsidRPr="0016713A">
        <w:rPr>
          <w:rFonts w:ascii="Arial" w:hAnsi="Arial" w:cs="Arial"/>
          <w:b/>
          <w:sz w:val="24"/>
          <w:szCs w:val="24"/>
        </w:rPr>
        <w:t xml:space="preserve"> A. </w:t>
      </w:r>
      <w:proofErr w:type="spellStart"/>
      <w:r w:rsidRPr="0016713A">
        <w:rPr>
          <w:rFonts w:ascii="Arial" w:hAnsi="Arial" w:cs="Arial"/>
          <w:b/>
          <w:sz w:val="24"/>
          <w:szCs w:val="24"/>
        </w:rPr>
        <w:t>Giacobbe</w:t>
      </w:r>
      <w:proofErr w:type="spellEnd"/>
    </w:p>
    <w:p w:rsidR="00BF3DCC" w:rsidRPr="0016713A" w:rsidRDefault="00BF3DCC" w:rsidP="00BF3DCC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16713A">
        <w:rPr>
          <w:rFonts w:ascii="Arial" w:hAnsi="Arial" w:cs="Arial"/>
          <w:b/>
          <w:sz w:val="24"/>
          <w:szCs w:val="24"/>
        </w:rPr>
        <w:t>3º Grado en Lenguas Modernas y sus Literaturas</w:t>
      </w:r>
    </w:p>
    <w:p w:rsidR="00BF3DCC" w:rsidRPr="0016713A" w:rsidRDefault="00BF3DCC" w:rsidP="00BF3DCC">
      <w:pPr>
        <w:spacing w:line="360" w:lineRule="auto"/>
        <w:jc w:val="center"/>
        <w:rPr>
          <w:rFonts w:ascii="Arial" w:hAnsi="Arial" w:cs="Arial"/>
          <w:b/>
          <w:sz w:val="26"/>
          <w:szCs w:val="24"/>
          <w:lang w:val="fr-FR"/>
        </w:rPr>
      </w:pPr>
      <w:r w:rsidRPr="0016713A">
        <w:rPr>
          <w:rFonts w:ascii="Arial" w:hAnsi="Arial" w:cs="Arial"/>
          <w:b/>
          <w:sz w:val="26"/>
          <w:szCs w:val="24"/>
          <w:lang w:val="fr-FR"/>
        </w:rPr>
        <w:t>LES CONFLITS DE GÉNÉRATIONS SONT-ILS PROPRES AUX CULTURES MODERNES?</w:t>
      </w:r>
    </w:p>
    <w:p w:rsidR="00BF3DCC" w:rsidRPr="00325B91" w:rsidRDefault="00BF3DCC" w:rsidP="00BF3DCC">
      <w:pPr>
        <w:spacing w:line="360" w:lineRule="auto"/>
        <w:jc w:val="both"/>
        <w:rPr>
          <w:rFonts w:cs="Arial"/>
          <w:sz w:val="24"/>
          <w:szCs w:val="24"/>
          <w:lang w:val="fr-FR"/>
        </w:rPr>
      </w:pPr>
      <w:r w:rsidRPr="00325B91">
        <w:rPr>
          <w:rFonts w:cs="Arial"/>
          <w:sz w:val="24"/>
          <w:szCs w:val="24"/>
          <w:lang w:val="fr-FR"/>
        </w:rPr>
        <w:t xml:space="preserve">Les conflits qui ont lieu dans la société actuelle, entre la génération des quadragénaires </w:t>
      </w:r>
      <w:r w:rsidR="00B05BE1" w:rsidRPr="00325B91">
        <w:rPr>
          <w:rFonts w:cs="Arial"/>
          <w:sz w:val="24"/>
          <w:szCs w:val="24"/>
          <w:lang w:val="fr-FR"/>
        </w:rPr>
        <w:t>à côté de</w:t>
      </w:r>
      <w:r w:rsidRPr="00325B91">
        <w:rPr>
          <w:rFonts w:cs="Arial"/>
          <w:sz w:val="24"/>
          <w:szCs w:val="24"/>
          <w:lang w:val="fr-FR"/>
        </w:rPr>
        <w:t xml:space="preserve"> celle de troisième âge et la génération des jeunes, c’est un s</w:t>
      </w:r>
      <w:r w:rsidR="00B05BE1" w:rsidRPr="00325B91">
        <w:rPr>
          <w:rFonts w:cs="Arial"/>
          <w:sz w:val="24"/>
          <w:szCs w:val="24"/>
          <w:lang w:val="fr-FR"/>
        </w:rPr>
        <w:t>ujet de plus en plus traité de</w:t>
      </w:r>
      <w:r w:rsidRPr="00325B91">
        <w:rPr>
          <w:rFonts w:cs="Arial"/>
          <w:sz w:val="24"/>
          <w:szCs w:val="24"/>
          <w:lang w:val="fr-FR"/>
        </w:rPr>
        <w:t xml:space="preserve"> nos jours.</w:t>
      </w:r>
    </w:p>
    <w:p w:rsidR="00BF3DCC" w:rsidRPr="00325B91" w:rsidRDefault="00B05BE1" w:rsidP="00BF3DCC">
      <w:pPr>
        <w:spacing w:line="360" w:lineRule="auto"/>
        <w:jc w:val="both"/>
        <w:rPr>
          <w:rFonts w:cs="Arial"/>
          <w:sz w:val="24"/>
          <w:szCs w:val="24"/>
          <w:lang w:val="fr-FR"/>
        </w:rPr>
      </w:pPr>
      <w:r w:rsidRPr="00325B91">
        <w:rPr>
          <w:rFonts w:cs="Arial"/>
          <w:sz w:val="24"/>
          <w:szCs w:val="24"/>
          <w:lang w:val="fr-FR"/>
        </w:rPr>
        <w:t>Le</w:t>
      </w:r>
      <w:r w:rsidR="00BF3DCC" w:rsidRPr="00325B91">
        <w:rPr>
          <w:rFonts w:cs="Arial"/>
          <w:sz w:val="24"/>
          <w:szCs w:val="24"/>
          <w:lang w:val="fr-FR"/>
        </w:rPr>
        <w:t xml:space="preserve"> manque de communication</w:t>
      </w:r>
      <w:r w:rsidR="000D64E2" w:rsidRPr="00325B91">
        <w:rPr>
          <w:rFonts w:cs="Arial"/>
          <w:sz w:val="24"/>
          <w:szCs w:val="24"/>
          <w:lang w:val="fr-FR"/>
        </w:rPr>
        <w:t xml:space="preserve"> es</w:t>
      </w:r>
      <w:r w:rsidRPr="00325B91">
        <w:rPr>
          <w:rFonts w:cs="Arial"/>
          <w:sz w:val="24"/>
          <w:szCs w:val="24"/>
          <w:lang w:val="fr-FR"/>
        </w:rPr>
        <w:t>t à l’origine des conflits</w:t>
      </w:r>
      <w:r w:rsidR="00BF3DCC" w:rsidRPr="00325B91">
        <w:rPr>
          <w:rFonts w:cs="Arial"/>
          <w:sz w:val="24"/>
          <w:szCs w:val="24"/>
          <w:lang w:val="fr-FR"/>
        </w:rPr>
        <w:t xml:space="preserve"> entre les deux générations et pour la mauvaise idée que l’une se fait de l’autre.</w:t>
      </w:r>
    </w:p>
    <w:p w:rsidR="00BF3DCC" w:rsidRPr="00325B91" w:rsidRDefault="00BF3DCC" w:rsidP="00BF3DCC">
      <w:pPr>
        <w:spacing w:line="360" w:lineRule="auto"/>
        <w:jc w:val="both"/>
        <w:rPr>
          <w:rFonts w:cs="Arial"/>
          <w:sz w:val="24"/>
          <w:szCs w:val="24"/>
          <w:lang w:val="fr-FR"/>
        </w:rPr>
      </w:pPr>
      <w:r w:rsidRPr="00325B91">
        <w:rPr>
          <w:rFonts w:cs="Arial"/>
          <w:sz w:val="24"/>
          <w:szCs w:val="24"/>
          <w:lang w:val="fr-FR"/>
        </w:rPr>
        <w:t xml:space="preserve">Tandis que la génération des plus </w:t>
      </w:r>
      <w:r w:rsidR="00387392" w:rsidRPr="00325B91">
        <w:rPr>
          <w:rFonts w:cs="Arial"/>
          <w:sz w:val="24"/>
          <w:szCs w:val="24"/>
          <w:lang w:val="fr-FR"/>
        </w:rPr>
        <w:t>âgés</w:t>
      </w:r>
      <w:r w:rsidRPr="00325B91">
        <w:rPr>
          <w:rFonts w:cs="Arial"/>
          <w:sz w:val="24"/>
          <w:szCs w:val="24"/>
          <w:lang w:val="fr-FR"/>
        </w:rPr>
        <w:t xml:space="preserve"> c</w:t>
      </w:r>
      <w:r w:rsidR="00E001AF" w:rsidRPr="00325B91">
        <w:rPr>
          <w:rFonts w:cs="Arial"/>
          <w:sz w:val="24"/>
          <w:szCs w:val="24"/>
          <w:lang w:val="fr-FR"/>
        </w:rPr>
        <w:t>roit que celle des jeunes est deve</w:t>
      </w:r>
      <w:r w:rsidRPr="00325B91">
        <w:rPr>
          <w:rFonts w:cs="Arial"/>
          <w:sz w:val="24"/>
          <w:szCs w:val="24"/>
          <w:lang w:val="fr-FR"/>
        </w:rPr>
        <w:t xml:space="preserve">nue une génération qui a perdu le goût de l’effort, le sens des valeurs familiales et le respect, celle des jeunes considère </w:t>
      </w:r>
      <w:r w:rsidR="00E001AF" w:rsidRPr="00325B91">
        <w:rPr>
          <w:rFonts w:cs="Arial"/>
          <w:sz w:val="24"/>
          <w:szCs w:val="24"/>
          <w:lang w:val="fr-FR"/>
        </w:rPr>
        <w:t>l’autre plutôt épuisante et paranoïaque dans certains aspects.</w:t>
      </w:r>
      <w:r w:rsidR="00387392" w:rsidRPr="00325B91">
        <w:rPr>
          <w:rFonts w:cs="Arial"/>
          <w:sz w:val="24"/>
          <w:szCs w:val="24"/>
          <w:lang w:val="fr-FR"/>
        </w:rPr>
        <w:t xml:space="preserve"> Quoique l’on considère que l’opinion des plus âgés est aussi de la faute de la même génération de ne savoir pas dire « non » quand la génération des plus jeunes les tiennent. </w:t>
      </w:r>
    </w:p>
    <w:p w:rsidR="00E001AF" w:rsidRPr="00325B91" w:rsidRDefault="00E001AF" w:rsidP="00BF3DCC">
      <w:pPr>
        <w:spacing w:line="360" w:lineRule="auto"/>
        <w:jc w:val="both"/>
        <w:rPr>
          <w:rFonts w:cs="Arial"/>
          <w:sz w:val="24"/>
          <w:szCs w:val="24"/>
          <w:lang w:val="fr-FR"/>
        </w:rPr>
      </w:pPr>
      <w:r w:rsidRPr="00325B91">
        <w:rPr>
          <w:rFonts w:cs="Arial"/>
          <w:sz w:val="24"/>
          <w:szCs w:val="24"/>
          <w:lang w:val="fr-FR"/>
        </w:rPr>
        <w:t>Quant aux causes de ces conflits, on peut mettre l’accent surtout sur les cultures modernes et sur comment elles peuvent affecter notre vie et nos habitudes.</w:t>
      </w:r>
    </w:p>
    <w:p w:rsidR="00E001AF" w:rsidRPr="00325B91" w:rsidRDefault="00E001AF" w:rsidP="00BF3DCC">
      <w:pPr>
        <w:spacing w:line="360" w:lineRule="auto"/>
        <w:jc w:val="both"/>
        <w:rPr>
          <w:rFonts w:cs="Arial"/>
          <w:sz w:val="24"/>
          <w:szCs w:val="24"/>
          <w:lang w:val="fr-FR"/>
        </w:rPr>
      </w:pPr>
      <w:r w:rsidRPr="00325B91">
        <w:rPr>
          <w:rFonts w:cs="Arial"/>
          <w:sz w:val="24"/>
          <w:szCs w:val="24"/>
          <w:lang w:val="fr-FR"/>
        </w:rPr>
        <w:t xml:space="preserve">Premièrement, les jeunes sont devenus de plus en plus individualistes. On pourrait même constater qu’aujourd’hui le monde tourne autour d’eux : ceci se manifeste surtout dans la publicité, mais aussi sur l’internet. </w:t>
      </w:r>
    </w:p>
    <w:p w:rsidR="00E001AF" w:rsidRPr="00325B91" w:rsidRDefault="00E001AF" w:rsidP="00BF3DCC">
      <w:pPr>
        <w:spacing w:line="360" w:lineRule="auto"/>
        <w:jc w:val="both"/>
        <w:rPr>
          <w:rFonts w:cs="Arial"/>
          <w:sz w:val="24"/>
          <w:szCs w:val="24"/>
          <w:lang w:val="fr-FR"/>
        </w:rPr>
      </w:pPr>
      <w:r w:rsidRPr="00325B91">
        <w:rPr>
          <w:rFonts w:cs="Arial"/>
          <w:sz w:val="24"/>
          <w:szCs w:val="24"/>
          <w:lang w:val="fr-FR"/>
        </w:rPr>
        <w:t>D’une part, on peut parler du « culte à la jeunesse » crée par la publicité en nous persuadant d’acheter des produits dont on n’a pas besoin de l’effort.</w:t>
      </w:r>
      <w:r w:rsidR="005D0B5C" w:rsidRPr="00325B91">
        <w:rPr>
          <w:rFonts w:cs="Arial"/>
          <w:sz w:val="24"/>
          <w:szCs w:val="24"/>
          <w:lang w:val="fr-FR"/>
        </w:rPr>
        <w:t xml:space="preserve"> Ceci favorise l’individualisme parmi les moins âgés, qui ne comprennent ou, pour leur </w:t>
      </w:r>
      <w:r w:rsidR="00D62AC2" w:rsidRPr="00325B91">
        <w:rPr>
          <w:rFonts w:cs="Arial"/>
          <w:sz w:val="24"/>
          <w:szCs w:val="24"/>
          <w:lang w:val="fr-FR"/>
        </w:rPr>
        <w:t>avantage</w:t>
      </w:r>
      <w:r w:rsidR="00F40AA3" w:rsidRPr="00325B91">
        <w:rPr>
          <w:rFonts w:cs="Arial"/>
          <w:sz w:val="24"/>
          <w:szCs w:val="24"/>
          <w:lang w:val="fr-FR"/>
        </w:rPr>
        <w:t>, ne veulent pas comprendre qu’il faut faire des efforts pour obtenir ce qu’on veut.</w:t>
      </w:r>
    </w:p>
    <w:p w:rsidR="0016713A" w:rsidRPr="00325B91" w:rsidRDefault="00E001AF" w:rsidP="00BF3DCC">
      <w:pPr>
        <w:spacing w:line="360" w:lineRule="auto"/>
        <w:jc w:val="both"/>
        <w:rPr>
          <w:rFonts w:cs="Arial"/>
          <w:sz w:val="24"/>
          <w:szCs w:val="24"/>
          <w:lang w:val="fr-FR"/>
        </w:rPr>
      </w:pPr>
      <w:r w:rsidRPr="00325B91">
        <w:rPr>
          <w:rFonts w:cs="Arial"/>
          <w:sz w:val="24"/>
          <w:szCs w:val="24"/>
          <w:lang w:val="fr-FR"/>
        </w:rPr>
        <w:t xml:space="preserve">D’autre part, l’internet isole les jeunes du reste du monde : c’est à cause des réseaux sociaux </w:t>
      </w:r>
      <w:r w:rsidR="0016713A" w:rsidRPr="00325B91">
        <w:rPr>
          <w:rFonts w:cs="Arial"/>
          <w:sz w:val="24"/>
          <w:szCs w:val="24"/>
          <w:lang w:val="fr-FR"/>
        </w:rPr>
        <w:t xml:space="preserve">qui dressent une grosse barrière entre les deux générations. En fin de compte, c’est </w:t>
      </w:r>
      <w:r w:rsidR="00F01908" w:rsidRPr="00325B91">
        <w:rPr>
          <w:rFonts w:cs="Arial"/>
          <w:sz w:val="24"/>
          <w:szCs w:val="24"/>
          <w:lang w:val="fr-FR"/>
        </w:rPr>
        <w:t>un domaine</w:t>
      </w:r>
      <w:r w:rsidR="0016713A" w:rsidRPr="00325B91">
        <w:rPr>
          <w:rFonts w:cs="Arial"/>
          <w:sz w:val="24"/>
          <w:szCs w:val="24"/>
          <w:lang w:val="fr-FR"/>
        </w:rPr>
        <w:t xml:space="preserve"> où les personnes </w:t>
      </w:r>
      <w:r w:rsidR="00F01908" w:rsidRPr="00325B91">
        <w:rPr>
          <w:rFonts w:cs="Arial"/>
          <w:sz w:val="24"/>
          <w:szCs w:val="24"/>
          <w:lang w:val="fr-FR"/>
        </w:rPr>
        <w:t xml:space="preserve">les </w:t>
      </w:r>
      <w:r w:rsidR="0016713A" w:rsidRPr="00325B91">
        <w:rPr>
          <w:rFonts w:cs="Arial"/>
          <w:sz w:val="24"/>
          <w:szCs w:val="24"/>
          <w:lang w:val="fr-FR"/>
        </w:rPr>
        <w:t>plus âgées ne participent pas.</w:t>
      </w:r>
    </w:p>
    <w:p w:rsidR="0016713A" w:rsidRPr="00325B91" w:rsidRDefault="00D62AC2" w:rsidP="00BF3DCC">
      <w:pPr>
        <w:spacing w:line="360" w:lineRule="auto"/>
        <w:jc w:val="both"/>
        <w:rPr>
          <w:rFonts w:cs="Arial"/>
          <w:sz w:val="24"/>
          <w:szCs w:val="24"/>
          <w:lang w:val="fr-FR"/>
        </w:rPr>
      </w:pPr>
      <w:r w:rsidRPr="00325B91">
        <w:rPr>
          <w:rFonts w:cs="Arial"/>
          <w:sz w:val="24"/>
          <w:szCs w:val="24"/>
          <w:lang w:val="fr-FR"/>
        </w:rPr>
        <w:lastRenderedPageBreak/>
        <w:t>Par contre</w:t>
      </w:r>
      <w:r w:rsidR="00E510F9" w:rsidRPr="00325B91">
        <w:rPr>
          <w:rFonts w:cs="Arial"/>
          <w:sz w:val="24"/>
          <w:szCs w:val="24"/>
          <w:lang w:val="fr-FR"/>
        </w:rPr>
        <w:t>, la jeunesse voit les réseaux sociaux comme une façon d’être en c</w:t>
      </w:r>
      <w:r w:rsidR="00F01908" w:rsidRPr="00325B91">
        <w:rPr>
          <w:rFonts w:cs="Arial"/>
          <w:sz w:val="24"/>
          <w:szCs w:val="24"/>
          <w:lang w:val="fr-FR"/>
        </w:rPr>
        <w:t xml:space="preserve">ontact avec leurs contemporains, mais aussi pour le culte à eux-mêmes et à leur image et réputation. </w:t>
      </w:r>
    </w:p>
    <w:p w:rsidR="00E510F9" w:rsidRPr="00325B91" w:rsidRDefault="00E510F9" w:rsidP="00BF3DCC">
      <w:pPr>
        <w:spacing w:line="360" w:lineRule="auto"/>
        <w:jc w:val="both"/>
        <w:rPr>
          <w:rFonts w:cs="Arial"/>
          <w:sz w:val="24"/>
          <w:szCs w:val="24"/>
          <w:lang w:val="fr-FR"/>
        </w:rPr>
      </w:pPr>
      <w:r w:rsidRPr="00325B91">
        <w:rPr>
          <w:rFonts w:cs="Arial"/>
          <w:sz w:val="24"/>
          <w:szCs w:val="24"/>
          <w:lang w:val="fr-FR"/>
        </w:rPr>
        <w:t>Deuxièmement</w:t>
      </w:r>
      <w:r w:rsidR="00B61E4F" w:rsidRPr="00325B91">
        <w:rPr>
          <w:rFonts w:cs="Arial"/>
          <w:sz w:val="24"/>
          <w:szCs w:val="24"/>
          <w:lang w:val="fr-FR"/>
        </w:rPr>
        <w:t>, pour mieux comprendre la véritable problématique, on doit savoir qu’il y a deux groupes dans la génération des plus âgés :</w:t>
      </w:r>
      <w:r w:rsidRPr="00325B91">
        <w:rPr>
          <w:rFonts w:cs="Arial"/>
          <w:sz w:val="24"/>
          <w:szCs w:val="24"/>
          <w:lang w:val="fr-FR"/>
        </w:rPr>
        <w:t xml:space="preserve"> celui des plus rétrogrades, qui ne sont pas pour les nouvelles technologies et celui auquel on fait référence comme le group des « nouveaux seniors ».</w:t>
      </w:r>
    </w:p>
    <w:p w:rsidR="00E510F9" w:rsidRPr="00325B91" w:rsidRDefault="00B61E4F" w:rsidP="00BF3DCC">
      <w:pPr>
        <w:spacing w:line="360" w:lineRule="auto"/>
        <w:jc w:val="both"/>
        <w:rPr>
          <w:rFonts w:cs="Arial"/>
          <w:sz w:val="24"/>
          <w:szCs w:val="24"/>
          <w:lang w:val="fr-FR"/>
        </w:rPr>
      </w:pPr>
      <w:r w:rsidRPr="00325B91">
        <w:rPr>
          <w:rFonts w:cs="Arial"/>
          <w:sz w:val="24"/>
          <w:szCs w:val="24"/>
          <w:lang w:val="fr-FR"/>
        </w:rPr>
        <w:t>Malgré son âge, les seniors font partie</w:t>
      </w:r>
      <w:r w:rsidR="00E510F9" w:rsidRPr="00325B91">
        <w:rPr>
          <w:rFonts w:cs="Arial"/>
          <w:sz w:val="24"/>
          <w:szCs w:val="24"/>
          <w:lang w:val="fr-FR"/>
        </w:rPr>
        <w:t xml:space="preserve"> d’une génération très particulière dû a leur mode de vie : ils reprennent leurs études, font de l’exercice physique pour rester actives et se déclinent à parcourir le monde.</w:t>
      </w:r>
      <w:r w:rsidR="00EB5BC8" w:rsidRPr="00325B91">
        <w:rPr>
          <w:rFonts w:cs="Arial"/>
          <w:sz w:val="24"/>
          <w:szCs w:val="24"/>
          <w:lang w:val="fr-FR"/>
        </w:rPr>
        <w:t xml:space="preserve"> Même s’ils sont des personnes âgées, ils restent très actifs : avec leur nouveau mode de vie et leur vitalité débordante, ils résultent plutôt épuisants aux jeux de leurs fils, </w:t>
      </w:r>
      <w:r w:rsidR="006612FD" w:rsidRPr="00325B91">
        <w:rPr>
          <w:rFonts w:cs="Arial"/>
          <w:sz w:val="24"/>
          <w:szCs w:val="24"/>
          <w:lang w:val="fr-FR"/>
        </w:rPr>
        <w:t>bien que les premiers croient que cela c’est une manière de rester jeunes, même si seulement dans leur tête.</w:t>
      </w:r>
    </w:p>
    <w:p w:rsidR="00E510F9" w:rsidRPr="00325B91" w:rsidRDefault="00E510F9" w:rsidP="00BF3DCC">
      <w:pPr>
        <w:spacing w:line="360" w:lineRule="auto"/>
        <w:jc w:val="both"/>
        <w:rPr>
          <w:rFonts w:cs="Arial"/>
          <w:sz w:val="24"/>
          <w:szCs w:val="24"/>
          <w:lang w:val="fr-FR"/>
        </w:rPr>
      </w:pPr>
      <w:r w:rsidRPr="00325B91">
        <w:rPr>
          <w:rFonts w:cs="Arial"/>
          <w:sz w:val="24"/>
          <w:szCs w:val="24"/>
          <w:lang w:val="fr-FR"/>
        </w:rPr>
        <w:t>Les conséquences nées de ces modes de vie provoquent une fracture in</w:t>
      </w:r>
      <w:r w:rsidR="001160A2" w:rsidRPr="00325B91">
        <w:rPr>
          <w:rFonts w:cs="Arial"/>
          <w:sz w:val="24"/>
          <w:szCs w:val="24"/>
          <w:lang w:val="fr-FR"/>
        </w:rPr>
        <w:t xml:space="preserve">tergénérationnelle qui crée des </w:t>
      </w:r>
      <w:r w:rsidRPr="00325B91">
        <w:rPr>
          <w:rFonts w:cs="Arial"/>
          <w:sz w:val="24"/>
          <w:szCs w:val="24"/>
          <w:lang w:val="fr-FR"/>
        </w:rPr>
        <w:t xml:space="preserve">conflits </w:t>
      </w:r>
      <w:r w:rsidR="001160A2" w:rsidRPr="00325B91">
        <w:rPr>
          <w:rFonts w:cs="Arial"/>
          <w:sz w:val="24"/>
          <w:szCs w:val="24"/>
          <w:lang w:val="fr-FR"/>
        </w:rPr>
        <w:t>réitérés</w:t>
      </w:r>
      <w:r w:rsidR="001160A2" w:rsidRPr="00325B91">
        <w:rPr>
          <w:rFonts w:cs="Arial"/>
          <w:sz w:val="24"/>
          <w:szCs w:val="24"/>
          <w:lang w:val="fr-FR"/>
        </w:rPr>
        <w:t xml:space="preserve"> </w:t>
      </w:r>
      <w:r w:rsidRPr="00325B91">
        <w:rPr>
          <w:rFonts w:cs="Arial"/>
          <w:sz w:val="24"/>
          <w:szCs w:val="24"/>
          <w:lang w:val="fr-FR"/>
        </w:rPr>
        <w:t xml:space="preserve">pour lesquels n’est pas facile </w:t>
      </w:r>
      <w:r w:rsidR="00421561" w:rsidRPr="00325B91">
        <w:rPr>
          <w:rFonts w:cs="Arial"/>
          <w:sz w:val="24"/>
          <w:szCs w:val="24"/>
          <w:lang w:val="fr-FR"/>
        </w:rPr>
        <w:t xml:space="preserve">de </w:t>
      </w:r>
      <w:r w:rsidRPr="00325B91">
        <w:rPr>
          <w:rFonts w:cs="Arial"/>
          <w:sz w:val="24"/>
          <w:szCs w:val="24"/>
          <w:lang w:val="fr-FR"/>
        </w:rPr>
        <w:t>trouver une solution.</w:t>
      </w:r>
      <w:r w:rsidR="001160A2" w:rsidRPr="00325B91">
        <w:rPr>
          <w:rFonts w:cs="Arial"/>
          <w:sz w:val="24"/>
          <w:szCs w:val="24"/>
          <w:lang w:val="fr-FR"/>
        </w:rPr>
        <w:t xml:space="preserve"> Ceci provoque un manque de communication qui augmente de plus en plus. </w:t>
      </w:r>
    </w:p>
    <w:p w:rsidR="00F85009" w:rsidRPr="00325B91" w:rsidRDefault="00F85009" w:rsidP="00BF3DCC">
      <w:pPr>
        <w:spacing w:line="360" w:lineRule="auto"/>
        <w:jc w:val="both"/>
        <w:rPr>
          <w:rFonts w:cs="Arial"/>
          <w:sz w:val="24"/>
          <w:szCs w:val="24"/>
          <w:lang w:val="fr-FR"/>
        </w:rPr>
      </w:pPr>
      <w:r w:rsidRPr="00325B91">
        <w:rPr>
          <w:rFonts w:cs="Arial"/>
          <w:sz w:val="24"/>
          <w:szCs w:val="24"/>
          <w:lang w:val="fr-FR"/>
        </w:rPr>
        <w:t>Étant donné que l’on se trouve dans une génér</w:t>
      </w:r>
      <w:r w:rsidR="001160A2" w:rsidRPr="00325B91">
        <w:rPr>
          <w:rFonts w:cs="Arial"/>
          <w:sz w:val="24"/>
          <w:szCs w:val="24"/>
          <w:lang w:val="fr-FR"/>
        </w:rPr>
        <w:t>ation qui change constamment, il</w:t>
      </w:r>
      <w:r w:rsidRPr="00325B91">
        <w:rPr>
          <w:rFonts w:cs="Arial"/>
          <w:sz w:val="24"/>
          <w:szCs w:val="24"/>
          <w:lang w:val="fr-FR"/>
        </w:rPr>
        <w:t xml:space="preserve"> vaudrait mieux </w:t>
      </w:r>
      <w:r w:rsidR="001160A2" w:rsidRPr="00325B91">
        <w:rPr>
          <w:rFonts w:cs="Arial"/>
          <w:sz w:val="24"/>
          <w:szCs w:val="24"/>
          <w:lang w:val="fr-FR"/>
        </w:rPr>
        <w:t>qu’il existe</w:t>
      </w:r>
      <w:r w:rsidRPr="00325B91">
        <w:rPr>
          <w:rFonts w:cs="Arial"/>
          <w:sz w:val="24"/>
          <w:szCs w:val="24"/>
          <w:lang w:val="fr-FR"/>
        </w:rPr>
        <w:t xml:space="preserve"> une entraide, c’est-à-dire, une approche entre les deux générations. </w:t>
      </w:r>
    </w:p>
    <w:p w:rsidR="00F85009" w:rsidRPr="00325B91" w:rsidRDefault="00EE6B26" w:rsidP="00BF3DCC">
      <w:pPr>
        <w:spacing w:line="360" w:lineRule="auto"/>
        <w:jc w:val="both"/>
        <w:rPr>
          <w:rFonts w:cs="Arial"/>
          <w:sz w:val="24"/>
          <w:szCs w:val="24"/>
          <w:lang w:val="fr-FR"/>
        </w:rPr>
      </w:pPr>
      <w:r w:rsidRPr="00325B91">
        <w:rPr>
          <w:rFonts w:cs="Arial"/>
          <w:sz w:val="24"/>
          <w:szCs w:val="24"/>
          <w:lang w:val="fr-FR"/>
        </w:rPr>
        <w:t>Rien ne nous empêche de nous aider ou d’essayer de nous communiquer entre nous. Un peu de travail d’équipe nous permettrait un meilleur rapport.</w:t>
      </w:r>
    </w:p>
    <w:p w:rsidR="00EE6B26" w:rsidRPr="00325B91" w:rsidRDefault="001160A2" w:rsidP="00BF3DCC">
      <w:pPr>
        <w:spacing w:line="360" w:lineRule="auto"/>
        <w:jc w:val="both"/>
        <w:rPr>
          <w:rFonts w:cs="Arial"/>
          <w:sz w:val="24"/>
          <w:szCs w:val="24"/>
          <w:lang w:val="fr-FR"/>
        </w:rPr>
      </w:pPr>
      <w:r w:rsidRPr="00325B91">
        <w:rPr>
          <w:rFonts w:cs="Arial"/>
          <w:sz w:val="24"/>
          <w:szCs w:val="24"/>
          <w:lang w:val="fr-FR"/>
        </w:rPr>
        <w:t>Réussir dans cette proposition c</w:t>
      </w:r>
      <w:r w:rsidR="00EE6B26" w:rsidRPr="00325B91">
        <w:rPr>
          <w:rFonts w:cs="Arial"/>
          <w:sz w:val="24"/>
          <w:szCs w:val="24"/>
          <w:lang w:val="fr-FR"/>
        </w:rPr>
        <w:t>’est très simple comme collaborer entre nous afin qu’il puisse avoir le moins distance possible entre les personnes des différentes générations.</w:t>
      </w:r>
    </w:p>
    <w:p w:rsidR="00EE6B26" w:rsidRPr="00325B91" w:rsidRDefault="00EE6B26" w:rsidP="00BF3DCC">
      <w:pPr>
        <w:spacing w:line="360" w:lineRule="auto"/>
        <w:jc w:val="both"/>
        <w:rPr>
          <w:rFonts w:cs="Arial"/>
          <w:sz w:val="24"/>
          <w:szCs w:val="24"/>
          <w:lang w:val="fr-FR"/>
        </w:rPr>
      </w:pPr>
      <w:r w:rsidRPr="00325B91">
        <w:rPr>
          <w:rFonts w:cs="Arial"/>
          <w:sz w:val="24"/>
          <w:szCs w:val="24"/>
          <w:lang w:val="fr-FR"/>
        </w:rPr>
        <w:t xml:space="preserve">En conclusion, dans une société dont </w:t>
      </w:r>
      <w:r w:rsidR="001160A2" w:rsidRPr="00325B91">
        <w:rPr>
          <w:rFonts w:cs="Arial"/>
          <w:sz w:val="24"/>
          <w:szCs w:val="24"/>
          <w:lang w:val="fr-FR"/>
        </w:rPr>
        <w:t xml:space="preserve">le </w:t>
      </w:r>
      <w:r w:rsidRPr="00325B91">
        <w:rPr>
          <w:rFonts w:cs="Arial"/>
          <w:sz w:val="24"/>
          <w:szCs w:val="24"/>
          <w:lang w:val="fr-FR"/>
        </w:rPr>
        <w:t xml:space="preserve">mode de vie et </w:t>
      </w:r>
      <w:r w:rsidR="001160A2" w:rsidRPr="00325B91">
        <w:rPr>
          <w:rFonts w:cs="Arial"/>
          <w:sz w:val="24"/>
          <w:szCs w:val="24"/>
          <w:lang w:val="fr-FR"/>
        </w:rPr>
        <w:t>les habitudes sont en constant</w:t>
      </w:r>
      <w:r w:rsidRPr="00325B91">
        <w:rPr>
          <w:rFonts w:cs="Arial"/>
          <w:sz w:val="24"/>
          <w:szCs w:val="24"/>
          <w:lang w:val="fr-FR"/>
        </w:rPr>
        <w:t xml:space="preserve"> changement vers un mode de vie de plus en plus dépendant des technologies et ver</w:t>
      </w:r>
      <w:r w:rsidR="001160A2" w:rsidRPr="00325B91">
        <w:rPr>
          <w:rFonts w:cs="Arial"/>
          <w:sz w:val="24"/>
          <w:szCs w:val="24"/>
          <w:lang w:val="fr-FR"/>
        </w:rPr>
        <w:t>s un rythme de vie plus actif</w:t>
      </w:r>
      <w:r w:rsidRPr="00325B91">
        <w:rPr>
          <w:rFonts w:cs="Arial"/>
          <w:sz w:val="24"/>
          <w:szCs w:val="24"/>
          <w:lang w:val="fr-FR"/>
        </w:rPr>
        <w:t xml:space="preserve">, </w:t>
      </w:r>
      <w:r w:rsidR="001160A2" w:rsidRPr="00325B91">
        <w:rPr>
          <w:rFonts w:cs="Arial"/>
          <w:sz w:val="24"/>
          <w:szCs w:val="24"/>
          <w:lang w:val="fr-FR"/>
        </w:rPr>
        <w:t xml:space="preserve">on n’a que penser à tout ce qui </w:t>
      </w:r>
      <w:r w:rsidRPr="00325B91">
        <w:rPr>
          <w:rFonts w:cs="Arial"/>
          <w:sz w:val="24"/>
          <w:szCs w:val="24"/>
          <w:lang w:val="fr-FR"/>
        </w:rPr>
        <w:t>compte </w:t>
      </w:r>
      <w:r w:rsidR="001160A2" w:rsidRPr="00325B91">
        <w:rPr>
          <w:rFonts w:cs="Arial"/>
          <w:sz w:val="24"/>
          <w:szCs w:val="24"/>
          <w:lang w:val="fr-FR"/>
        </w:rPr>
        <w:t>vraiment</w:t>
      </w:r>
      <w:r w:rsidRPr="00325B91">
        <w:rPr>
          <w:rFonts w:cs="Arial"/>
          <w:sz w:val="24"/>
          <w:szCs w:val="24"/>
          <w:lang w:val="fr-FR"/>
        </w:rPr>
        <w:t>: le sens des valeurs collectives.</w:t>
      </w:r>
      <w:r w:rsidR="005D0B5C" w:rsidRPr="00325B91">
        <w:rPr>
          <w:rFonts w:cs="Arial"/>
          <w:sz w:val="24"/>
          <w:szCs w:val="24"/>
          <w:lang w:val="fr-FR"/>
        </w:rPr>
        <w:t xml:space="preserve"> Bref, </w:t>
      </w:r>
      <w:r w:rsidRPr="00D40B42">
        <w:rPr>
          <w:rFonts w:cs="Arial"/>
          <w:i/>
          <w:sz w:val="24"/>
          <w:szCs w:val="24"/>
          <w:lang w:val="fr-FR"/>
        </w:rPr>
        <w:t>entraide</w:t>
      </w:r>
      <w:r w:rsidRPr="00325B91">
        <w:rPr>
          <w:rFonts w:cs="Arial"/>
          <w:sz w:val="24"/>
          <w:szCs w:val="24"/>
          <w:lang w:val="fr-FR"/>
        </w:rPr>
        <w:t xml:space="preserve"> c’est la vraie solution.</w:t>
      </w:r>
      <w:bookmarkStart w:id="0" w:name="_GoBack"/>
      <w:bookmarkEnd w:id="0"/>
    </w:p>
    <w:sectPr w:rsidR="00EE6B26" w:rsidRPr="00325B91" w:rsidSect="00DD7E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F3DCC"/>
    <w:rsid w:val="000D64E2"/>
    <w:rsid w:val="001160A2"/>
    <w:rsid w:val="0016713A"/>
    <w:rsid w:val="002F216B"/>
    <w:rsid w:val="00325B91"/>
    <w:rsid w:val="00387392"/>
    <w:rsid w:val="00416F47"/>
    <w:rsid w:val="00421561"/>
    <w:rsid w:val="005D0B5C"/>
    <w:rsid w:val="006612FD"/>
    <w:rsid w:val="007E07F9"/>
    <w:rsid w:val="009D1D4D"/>
    <w:rsid w:val="00AA5E7C"/>
    <w:rsid w:val="00B05BE1"/>
    <w:rsid w:val="00B61E4F"/>
    <w:rsid w:val="00BF3DCC"/>
    <w:rsid w:val="00D40B42"/>
    <w:rsid w:val="00D62AC2"/>
    <w:rsid w:val="00D92A77"/>
    <w:rsid w:val="00DD7E0D"/>
    <w:rsid w:val="00E001AF"/>
    <w:rsid w:val="00E510F9"/>
    <w:rsid w:val="00EB5BC8"/>
    <w:rsid w:val="00EE6B26"/>
    <w:rsid w:val="00F01908"/>
    <w:rsid w:val="00F07A56"/>
    <w:rsid w:val="00F40AA3"/>
    <w:rsid w:val="00F85009"/>
    <w:rsid w:val="00FB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E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599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Giuliana</Company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Giuly</dc:creator>
  <cp:keywords/>
  <dc:description/>
  <cp:lastModifiedBy>Administrador</cp:lastModifiedBy>
  <cp:revision>22</cp:revision>
  <dcterms:created xsi:type="dcterms:W3CDTF">2012-12-17T20:21:00Z</dcterms:created>
  <dcterms:modified xsi:type="dcterms:W3CDTF">2012-12-18T12:06:00Z</dcterms:modified>
</cp:coreProperties>
</file>