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80" w:rsidRDefault="00F52580" w:rsidP="00F52580">
      <w:pPr>
        <w:jc w:val="center"/>
        <w:rPr>
          <w:rFonts w:ascii="Juice ITC" w:hAnsi="Juice ITC"/>
          <w:color w:val="31849B" w:themeColor="accent5" w:themeShade="BF"/>
          <w:sz w:val="52"/>
          <w:szCs w:val="52"/>
        </w:rPr>
      </w:pPr>
      <w:r>
        <w:rPr>
          <w:rFonts w:ascii="Juice ITC" w:hAnsi="Juice ITC"/>
          <w:color w:val="31849B" w:themeColor="accent5" w:themeShade="BF"/>
          <w:sz w:val="52"/>
          <w:szCs w:val="52"/>
        </w:rPr>
        <w:t xml:space="preserve">De saison en </w:t>
      </w:r>
      <w:r>
        <w:rPr>
          <w:rFonts w:ascii="Juice ITC" w:hAnsi="Juice ITC"/>
          <w:color w:val="31849B" w:themeColor="accent5" w:themeShade="BF"/>
          <w:sz w:val="52"/>
          <w:szCs w:val="52"/>
        </w:rPr>
        <w:t>Mai</w:t>
      </w:r>
    </w:p>
    <w:p w:rsidR="00F52580" w:rsidRDefault="00F52580" w:rsidP="00F52580">
      <w:pPr>
        <w:rPr>
          <w:color w:val="31849B" w:themeColor="accent5" w:themeShade="BF"/>
          <w:sz w:val="28"/>
          <w:szCs w:val="28"/>
        </w:rPr>
      </w:pPr>
    </w:p>
    <w:p w:rsidR="00373EF5" w:rsidRDefault="00373EF5" w:rsidP="00373EF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afterAutospacing="1" w:line="240" w:lineRule="auto"/>
        <w:ind w:left="150" w:hanging="284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Fruits</w:t>
      </w:r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</w:t>
      </w:r>
      <w:hyperlink r:id="rId6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Avocat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7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Banane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8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Citron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9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Fruit de la passion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0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Kiwi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1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Mangue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2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Melon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3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Nectarine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4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Orange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5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Orange sanguine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6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Pamplemousse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7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Papaye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8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Prune</w:t>
        </w:r>
      </w:hyperlink>
      <w:r w:rsidRPr="00373EF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hyperlink r:id="rId19" w:history="1">
        <w:r w:rsidRPr="00373EF5">
          <w:rPr>
            <w:rFonts w:ascii="Juice ITC" w:eastAsia="Times New Roman" w:hAnsi="Juice ITC" w:cs="Arial"/>
            <w:color w:val="31849B" w:themeColor="accent5" w:themeShade="BF"/>
            <w:sz w:val="36"/>
            <w:szCs w:val="36"/>
            <w:lang w:eastAsia="fr-FR"/>
          </w:rPr>
          <w:t>Pêche</w:t>
        </w:r>
      </w:hyperlink>
    </w:p>
    <w:p w:rsidR="00373EF5" w:rsidRPr="00373EF5" w:rsidRDefault="00373EF5" w:rsidP="00373EF5">
      <w:pPr>
        <w:spacing w:before="100" w:beforeAutospacing="1" w:after="0" w:afterAutospacing="1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bookmarkStart w:id="0" w:name="_GoBack"/>
      <w:bookmarkEnd w:id="0"/>
    </w:p>
    <w:p w:rsidR="00F52580" w:rsidRDefault="00F52580" w:rsidP="00F52580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Légumes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artichaut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,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asperge,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betterave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brocoli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,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carotte, champignon de Paris,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ciboulette,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concombre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cresson, épinard, estragon, fève,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laitue, lentille, morille,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oseille, persil, poireau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, pomme de terre, radis, romarin, salade,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sauge,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tomate, vitelotte</w:t>
      </w:r>
    </w:p>
    <w:p w:rsidR="00F52580" w:rsidRDefault="00F52580" w:rsidP="00F52580">
      <w:p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F52580" w:rsidRDefault="00F52580" w:rsidP="00F52580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Viandes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agneau,</w:t>
      </w:r>
      <w:r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  <w:t xml:space="preserve">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lapin, magret de canard, mouton, poulet, veau</w:t>
      </w:r>
    </w:p>
    <w:p w:rsidR="00F52580" w:rsidRDefault="00F52580" w:rsidP="00F52580">
      <w:p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F52580" w:rsidRDefault="00F52580" w:rsidP="00F52580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Poissons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alose,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anchois,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carpe, caviar, crevettes, daurade, haddock, lamproie, langouste,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langoustine, limande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maquereau, merlan, raie,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sardine,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saumon, thon,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tourteau,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truite, turbot</w:t>
      </w:r>
    </w:p>
    <w:p w:rsidR="00F52580" w:rsidRDefault="00F52580" w:rsidP="00F52580">
      <w:p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F52580" w:rsidRDefault="00F52580" w:rsidP="00F52580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Fromages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beaufort, </w:t>
      </w:r>
      <w:proofErr w:type="spellStart"/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brocciu</w:t>
      </w:r>
      <w:proofErr w:type="spellEnd"/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camembert, cantal,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coulommiers, crème, crottin de Chavignol,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emmental,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époisse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s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maroilles,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mimolette, mozzarella, parmesan,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reblochon,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roquefort, St nectaire, tomme</w:t>
      </w: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F52580">
      <w:pPr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F52580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F52580" w:rsidRDefault="00F52580" w:rsidP="00373EF5">
      <w:pPr>
        <w:spacing w:after="0" w:line="240" w:lineRule="auto"/>
      </w:pPr>
      <w:r>
        <w:rPr>
          <w:rFonts w:ascii="Juice ITC" w:eastAsia="Times New Roman" w:hAnsi="Juice ITC" w:cs="Arial"/>
          <w:color w:val="31849B" w:themeColor="accent5" w:themeShade="BF"/>
          <w:sz w:val="32"/>
          <w:szCs w:val="32"/>
          <w:lang w:eastAsia="fr-FR"/>
        </w:rPr>
        <w:lastRenderedPageBreak/>
        <w:t>D’après http://cuisine.notrefamille.com/</w:t>
      </w:r>
    </w:p>
    <w:sectPr w:rsidR="00F5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32F"/>
    <w:multiLevelType w:val="multilevel"/>
    <w:tmpl w:val="7F763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B3E4DA3"/>
    <w:multiLevelType w:val="multilevel"/>
    <w:tmpl w:val="7B5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80"/>
    <w:rsid w:val="00373EF5"/>
    <w:rsid w:val="00C33290"/>
    <w:rsid w:val="00F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30">
          <w:marLeft w:val="0"/>
          <w:marRight w:val="0"/>
          <w:marTop w:val="0"/>
          <w:marBottom w:val="0"/>
          <w:divBdr>
            <w:top w:val="single" w:sz="6" w:space="0" w:color="928776"/>
            <w:left w:val="single" w:sz="6" w:space="0" w:color="928776"/>
            <w:bottom w:val="single" w:sz="6" w:space="0" w:color="928776"/>
            <w:right w:val="single" w:sz="6" w:space="0" w:color="928776"/>
          </w:divBdr>
          <w:divsChild>
            <w:div w:id="1796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893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0" w:color="DDDDDD"/>
                        <w:right w:val="single" w:sz="6" w:space="6" w:color="DDDDDD"/>
                      </w:divBdr>
                      <w:divsChild>
                        <w:div w:id="7205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its-legumes.org/citron/" TargetMode="External"/><Relationship Id="rId13" Type="http://schemas.openxmlformats.org/officeDocument/2006/relationships/hyperlink" Target="http://www.fruits-legumes.org/nectarine/" TargetMode="External"/><Relationship Id="rId18" Type="http://schemas.openxmlformats.org/officeDocument/2006/relationships/hyperlink" Target="http://www.fruits-legumes.org/prun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ruits-legumes.org/banane/" TargetMode="External"/><Relationship Id="rId12" Type="http://schemas.openxmlformats.org/officeDocument/2006/relationships/hyperlink" Target="http://www.fruits-legumes.org/melon/" TargetMode="External"/><Relationship Id="rId17" Type="http://schemas.openxmlformats.org/officeDocument/2006/relationships/hyperlink" Target="http://www.fruits-legumes.org/papay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uits-legumes.org/pamplemouss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ruits-legumes.org/avocat/" TargetMode="External"/><Relationship Id="rId11" Type="http://schemas.openxmlformats.org/officeDocument/2006/relationships/hyperlink" Target="http://www.fruits-legumes.org/mang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uits-legumes.org/orange-sanguine/" TargetMode="External"/><Relationship Id="rId10" Type="http://schemas.openxmlformats.org/officeDocument/2006/relationships/hyperlink" Target="http://www.fruits-legumes.org/kiwi/" TargetMode="External"/><Relationship Id="rId19" Type="http://schemas.openxmlformats.org/officeDocument/2006/relationships/hyperlink" Target="http://www.fruits-legumes.org/pe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its-legumes.org/fruit-de-la-passion/" TargetMode="External"/><Relationship Id="rId14" Type="http://schemas.openxmlformats.org/officeDocument/2006/relationships/hyperlink" Target="http://www.fruits-legumes.org/oran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Sardet</dc:creator>
  <cp:lastModifiedBy>Sardet</cp:lastModifiedBy>
  <cp:revision>1</cp:revision>
  <dcterms:created xsi:type="dcterms:W3CDTF">2013-05-05T08:24:00Z</dcterms:created>
  <dcterms:modified xsi:type="dcterms:W3CDTF">2013-05-05T08:39:00Z</dcterms:modified>
</cp:coreProperties>
</file>