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CF" w:rsidRDefault="009F17A4" w:rsidP="009F1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9F17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Meringues à la noix de coco</w:t>
      </w:r>
    </w:p>
    <w:p w:rsidR="009F17A4" w:rsidRPr="009F17A4" w:rsidRDefault="009F17A4" w:rsidP="009F1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1933575" cy="1450181"/>
            <wp:effectExtent l="0" t="0" r="0" b="0"/>
            <wp:docPr id="2" name="Image 2" descr="IMG_3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6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17A4" w:rsidRPr="009F17A4" w:rsidRDefault="009F17A4" w:rsidP="009F1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7A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</w:t>
      </w:r>
      <w:r w:rsidRPr="009F17A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grédients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50 meringues)</w:t>
      </w:r>
    </w:p>
    <w:p w:rsidR="009F17A4" w:rsidRPr="009F17A4" w:rsidRDefault="009F17A4" w:rsidP="009F1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7A4">
        <w:rPr>
          <w:rFonts w:ascii="Times New Roman" w:eastAsia="Times New Roman" w:hAnsi="Times New Roman" w:cs="Times New Roman"/>
          <w:sz w:val="24"/>
          <w:szCs w:val="24"/>
          <w:lang w:eastAsia="fr-FR"/>
        </w:rPr>
        <w:t>﻿- 4 blancs d'</w:t>
      </w:r>
      <w:r w:rsidRPr="009F17A4"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 w:rsidRPr="009F17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F17A4" w:rsidRPr="009F17A4" w:rsidRDefault="009F17A4" w:rsidP="009F1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7A4">
        <w:rPr>
          <w:rFonts w:ascii="Times New Roman" w:eastAsia="Times New Roman" w:hAnsi="Times New Roman" w:cs="Times New Roman"/>
          <w:sz w:val="24"/>
          <w:szCs w:val="24"/>
          <w:lang w:eastAsia="fr-FR"/>
        </w:rPr>
        <w:t>- 200 g de sucre en poudre</w:t>
      </w:r>
    </w:p>
    <w:p w:rsidR="009F17A4" w:rsidRPr="009F17A4" w:rsidRDefault="009F17A4" w:rsidP="009F1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- 180 g de noix de coco râpée</w:t>
      </w:r>
    </w:p>
    <w:p w:rsidR="009F17A4" w:rsidRPr="009F17A4" w:rsidRDefault="009F17A4" w:rsidP="009F1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7A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Recette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9F17A4" w:rsidRPr="009F17A4" w:rsidRDefault="009F17A4" w:rsidP="009F1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7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Montez les blancs en neige et lorsqu'ils sont pris ajoutez le sucre en pluie. Fouettez jusqu'à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obtenir une meringue brillante.</w:t>
      </w:r>
    </w:p>
    <w:p w:rsidR="009F17A4" w:rsidRPr="009F17A4" w:rsidRDefault="009F17A4" w:rsidP="009F1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7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Incorporez délicatement la noix de coco à l'aide d'une </w:t>
      </w:r>
      <w:proofErr w:type="spellStart"/>
      <w:r w:rsidRPr="009F17A4">
        <w:rPr>
          <w:rFonts w:ascii="Times New Roman" w:eastAsia="Times New Roman" w:hAnsi="Times New Roman" w:cs="Times New Roman"/>
          <w:sz w:val="24"/>
          <w:szCs w:val="24"/>
          <w:lang w:eastAsia="fr-FR"/>
        </w:rPr>
        <w:t>maryse</w:t>
      </w:r>
      <w:proofErr w:type="spellEnd"/>
      <w:r w:rsidRPr="009F17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sans trop remuer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ne pas casser la meringue.</w:t>
      </w:r>
    </w:p>
    <w:p w:rsidR="009F17A4" w:rsidRPr="009F17A4" w:rsidRDefault="009F17A4" w:rsidP="009F1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7A4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des petits tas de pâte sur une plaque de four recouverte de papier sulfurisé, 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l'aide d'une poche à douille. </w:t>
      </w:r>
    </w:p>
    <w:p w:rsidR="009F17A4" w:rsidRPr="009F17A4" w:rsidRDefault="009F17A4" w:rsidP="009F1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9F17A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Cuisson</w:t>
      </w:r>
      <w:r w:rsidRPr="009F17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9F17A4" w:rsidRPr="009F17A4" w:rsidRDefault="009F17A4" w:rsidP="009F1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7A4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Enfournez les meringues dans un four bien préchauffé pendant 20-25 mn à 120°. Les meringues doivent être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légèrement dorées sur la base.</w:t>
      </w:r>
    </w:p>
    <w:p w:rsidR="009F17A4" w:rsidRPr="003E1ECF" w:rsidRDefault="009F17A4" w:rsidP="009F1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7A4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Laissez-les refroidir et trempez leur pointe dans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 chocolat fondu au bain-marie. </w:t>
      </w:r>
      <w:r w:rsidRPr="009F17A4">
        <w:rPr>
          <w:rFonts w:ascii="Times New Roman" w:eastAsia="Times New Roman" w:hAnsi="Times New Roman" w:cs="Times New Roman"/>
          <w:sz w:val="24"/>
          <w:szCs w:val="24"/>
          <w:lang w:eastAsia="fr-FR"/>
        </w:rPr>
        <w:t>Elles se conservent plusieurs jours dans une boîte en fer.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734892"/>
    <w:rsid w:val="0088538C"/>
    <w:rsid w:val="008B640F"/>
    <w:rsid w:val="009675ED"/>
    <w:rsid w:val="009E00CE"/>
    <w:rsid w:val="009F17A4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2011-12-11T23:14:00Z</dcterms:created>
  <dcterms:modified xsi:type="dcterms:W3CDTF">2011-12-11T23:14:00Z</dcterms:modified>
</cp:coreProperties>
</file>