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7B" w:rsidRDefault="00B50CD1" w:rsidP="00B50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Fromage frais à la ciboulette maison</w:t>
      </w:r>
    </w:p>
    <w:p w:rsidR="00B50CD1" w:rsidRDefault="00A7525A" w:rsidP="00B50C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562350" cy="2374900"/>
            <wp:effectExtent l="0" t="0" r="0" b="6350"/>
            <wp:docPr id="2" name="Image 2" descr="IMG_231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314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CD1" w:rsidRDefault="00B50CD1" w:rsidP="00B50CD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Ingrédient</w:t>
      </w:r>
      <w:r>
        <w:rPr>
          <w:rFonts w:ascii="Arial" w:hAnsi="Arial" w:cs="Arial"/>
          <w:color w:val="000000"/>
          <w:sz w:val="20"/>
          <w:szCs w:val="20"/>
        </w:rPr>
        <w:t> : (pour 250 g de fromage frais)</w:t>
      </w:r>
    </w:p>
    <w:p w:rsidR="00B50CD1" w:rsidRDefault="00B50CD1" w:rsidP="00B50CD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- 1 L de lait frais entier pasteurisé (se trouve au rayon frais des grandes surfaces)</w:t>
      </w:r>
      <w:r>
        <w:rPr>
          <w:rFonts w:ascii="Arial" w:hAnsi="Arial" w:cs="Arial"/>
          <w:color w:val="000000"/>
          <w:sz w:val="20"/>
          <w:szCs w:val="20"/>
        </w:rPr>
        <w:br/>
        <w:t>- 2 citrons</w:t>
      </w:r>
      <w:r>
        <w:rPr>
          <w:rFonts w:ascii="Arial" w:hAnsi="Arial" w:cs="Arial"/>
          <w:color w:val="000000"/>
          <w:sz w:val="20"/>
          <w:szCs w:val="20"/>
        </w:rPr>
        <w:br/>
        <w:t>- 3 gouttes de présure (s'achète en pharmacie en petit flacon à 6.50€)</w:t>
      </w:r>
      <w:r>
        <w:rPr>
          <w:rFonts w:ascii="Arial" w:hAnsi="Arial" w:cs="Arial"/>
          <w:color w:val="000000"/>
          <w:sz w:val="20"/>
          <w:szCs w:val="20"/>
        </w:rPr>
        <w:br/>
        <w:t>- Sel</w:t>
      </w:r>
      <w:r>
        <w:rPr>
          <w:rFonts w:ascii="Arial" w:hAnsi="Arial" w:cs="Arial"/>
          <w:color w:val="000000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B50CD1">
        <w:rPr>
          <w:rFonts w:ascii="Arial" w:hAnsi="Arial" w:cs="Arial"/>
          <w:color w:val="000000"/>
          <w:sz w:val="20"/>
          <w:szCs w:val="20"/>
        </w:rPr>
        <w:t>Poivre 5 baies</w:t>
      </w:r>
      <w:r>
        <w:rPr>
          <w:rFonts w:ascii="Arial" w:hAnsi="Arial" w:cs="Arial"/>
          <w:color w:val="000000"/>
          <w:sz w:val="20"/>
          <w:szCs w:val="20"/>
        </w:rPr>
        <w:br/>
        <w:t>- ciboulette fraîche</w:t>
      </w:r>
    </w:p>
    <w:p w:rsidR="00B50CD1" w:rsidRDefault="00B50CD1" w:rsidP="00B50CD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des bandes de gaze (tissu très fin avec des petits trous : se trouve en pharmacie ou dans les grandes surfaces)</w:t>
      </w:r>
    </w:p>
    <w:p w:rsidR="00B50CD1" w:rsidRDefault="00B50CD1" w:rsidP="00B50CD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Recette</w:t>
      </w:r>
      <w:r>
        <w:rPr>
          <w:rFonts w:ascii="Arial" w:hAnsi="Arial" w:cs="Arial"/>
          <w:color w:val="000000"/>
          <w:sz w:val="20"/>
          <w:szCs w:val="20"/>
        </w:rPr>
        <w:t> :</w:t>
      </w:r>
    </w:p>
    <w:p w:rsidR="00B50CD1" w:rsidRDefault="00B50CD1" w:rsidP="00B50CD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Pressez les citrons et filtrez le jus. Mélangez le jus de citron au lait et versez le tout dans une casserole. Préparez votre thermomètre de cuisson.</w:t>
      </w:r>
    </w:p>
    <w:p w:rsidR="00B50CD1" w:rsidRDefault="00B50CD1" w:rsidP="00B50CD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Portez le lait et le jus des citrons à 40°. Hors du feu, ajoutez les 3 gouttes de présure</w:t>
      </w:r>
      <w:r w:rsidR="00FE4F53">
        <w:rPr>
          <w:rFonts w:ascii="Arial" w:hAnsi="Arial" w:cs="Arial"/>
          <w:color w:val="000000"/>
          <w:sz w:val="20"/>
          <w:szCs w:val="20"/>
        </w:rPr>
        <w:t xml:space="preserve"> et remuez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FE4F53">
        <w:rPr>
          <w:rFonts w:ascii="Arial" w:hAnsi="Arial" w:cs="Arial"/>
          <w:color w:val="000000"/>
          <w:sz w:val="20"/>
          <w:szCs w:val="20"/>
        </w:rPr>
        <w:t xml:space="preserve">Mettez un couvercle sur la casserole. </w:t>
      </w:r>
      <w:r>
        <w:rPr>
          <w:rFonts w:ascii="Arial" w:hAnsi="Arial" w:cs="Arial"/>
          <w:color w:val="000000"/>
          <w:sz w:val="20"/>
          <w:szCs w:val="20"/>
        </w:rPr>
        <w:t>Laissez reposer dans un endroit tiède à 20 ° (à côté du radiateur, par exemple) pendant 1 h, jusqu’à ce que le lait soit caillé.</w:t>
      </w:r>
    </w:p>
    <w:p w:rsidR="00B50CD1" w:rsidRDefault="00B50CD1" w:rsidP="00B50CD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Versez la préparation dans une passoire recouverte de bandes de gaze et laissez s’égoutter toute une nuit au réfrigérateur. Pressez entre vos mains pour </w:t>
      </w:r>
      <w:r w:rsidR="00FE4F53">
        <w:rPr>
          <w:rFonts w:ascii="Arial" w:hAnsi="Arial" w:cs="Arial"/>
          <w:color w:val="000000"/>
          <w:sz w:val="20"/>
          <w:szCs w:val="20"/>
        </w:rPr>
        <w:t>retirer</w:t>
      </w:r>
      <w:r>
        <w:rPr>
          <w:rFonts w:ascii="Arial" w:hAnsi="Arial" w:cs="Arial"/>
          <w:color w:val="000000"/>
          <w:sz w:val="20"/>
          <w:szCs w:val="20"/>
        </w:rPr>
        <w:t xml:space="preserve"> le petit lait (le jus). Le lendemain, le caillé sera plus compact.</w:t>
      </w:r>
    </w:p>
    <w:p w:rsidR="00B50CD1" w:rsidRDefault="00B50CD1" w:rsidP="00B50CD1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Versez le fromage frais dans saladier, salez, poivrez et ajoutez de la ciboulette ciselée. </w:t>
      </w:r>
      <w:r w:rsidR="00A7525A">
        <w:rPr>
          <w:rFonts w:ascii="Arial" w:hAnsi="Arial" w:cs="Arial"/>
          <w:color w:val="000000"/>
          <w:sz w:val="20"/>
          <w:szCs w:val="20"/>
        </w:rPr>
        <w:t>Mélangez à l’aide d’une fourchette.</w:t>
      </w:r>
    </w:p>
    <w:p w:rsidR="00B50CD1" w:rsidRPr="00A7525A" w:rsidRDefault="00B50CD1" w:rsidP="00A7525A">
      <w:pPr>
        <w:pStyle w:val="NormalWeb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Conservez le fromage frais dans une boîte hermétique 48h au réfrigérateur.</w:t>
      </w:r>
      <w:bookmarkStart w:id="0" w:name="_GoBack"/>
      <w:bookmarkEnd w:id="0"/>
    </w:p>
    <w:p w:rsidR="00B50CD1" w:rsidRPr="006C72FD" w:rsidRDefault="00B50CD1" w:rsidP="006C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0C4885"/>
    <w:rsid w:val="001271C5"/>
    <w:rsid w:val="001E1153"/>
    <w:rsid w:val="002D538B"/>
    <w:rsid w:val="003060D6"/>
    <w:rsid w:val="00527302"/>
    <w:rsid w:val="00572F4F"/>
    <w:rsid w:val="005D6851"/>
    <w:rsid w:val="00637331"/>
    <w:rsid w:val="006A1A61"/>
    <w:rsid w:val="006C72FD"/>
    <w:rsid w:val="00734892"/>
    <w:rsid w:val="0088538C"/>
    <w:rsid w:val="008B640F"/>
    <w:rsid w:val="009675ED"/>
    <w:rsid w:val="009E00CE"/>
    <w:rsid w:val="00A00951"/>
    <w:rsid w:val="00A05AAD"/>
    <w:rsid w:val="00A7525A"/>
    <w:rsid w:val="00AF7AD5"/>
    <w:rsid w:val="00B50CD1"/>
    <w:rsid w:val="00B738EE"/>
    <w:rsid w:val="00C66E7B"/>
    <w:rsid w:val="00C81D48"/>
    <w:rsid w:val="00D12D73"/>
    <w:rsid w:val="00D83B9D"/>
    <w:rsid w:val="00E02385"/>
    <w:rsid w:val="00F364FD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B50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B50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2012-10-18T14:06:00Z</dcterms:created>
  <dcterms:modified xsi:type="dcterms:W3CDTF">2012-10-18T14:25:00Z</dcterms:modified>
</cp:coreProperties>
</file>